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2A" w:rsidRDefault="00C00032" w:rsidP="00C00032">
      <w:pPr>
        <w:jc w:val="right"/>
      </w:pPr>
      <w:r>
        <w:t>Szadek, dnia 10. 11. 2020 r.</w:t>
      </w:r>
    </w:p>
    <w:p w:rsidR="00C00032" w:rsidRPr="006D6B84" w:rsidRDefault="00C00032" w:rsidP="00C00032">
      <w:pPr>
        <w:jc w:val="right"/>
        <w:rPr>
          <w:b/>
        </w:rPr>
      </w:pPr>
      <w:r w:rsidRPr="006D6B84">
        <w:rPr>
          <w:b/>
        </w:rPr>
        <w:t>Nr sprawy RG.271.19.2020</w:t>
      </w:r>
    </w:p>
    <w:p w:rsidR="00C00032" w:rsidRPr="006D6B84" w:rsidRDefault="00C00032" w:rsidP="00C00032">
      <w:pPr>
        <w:rPr>
          <w:b/>
        </w:rPr>
      </w:pPr>
      <w:r w:rsidRPr="006D6B84">
        <w:rPr>
          <w:b/>
          <w:u w:val="single"/>
        </w:rPr>
        <w:t>Zamawiający</w:t>
      </w:r>
      <w:r w:rsidRPr="006D6B84">
        <w:rPr>
          <w:b/>
          <w:u w:val="single"/>
        </w:rPr>
        <w:br/>
      </w:r>
      <w:r w:rsidRPr="006D6B84">
        <w:rPr>
          <w:b/>
        </w:rPr>
        <w:t>Gmina i Miasto Szadek</w:t>
      </w:r>
      <w:r w:rsidRPr="006D6B84">
        <w:rPr>
          <w:b/>
        </w:rPr>
        <w:br/>
        <w:t>ul. Warszawska 3</w:t>
      </w:r>
      <w:r w:rsidRPr="006D6B84">
        <w:rPr>
          <w:b/>
        </w:rPr>
        <w:br/>
        <w:t>98-240 Szadek</w:t>
      </w:r>
    </w:p>
    <w:p w:rsidR="006D6B84" w:rsidRDefault="006D6B84" w:rsidP="00C00032">
      <w:pPr>
        <w:ind w:left="851" w:hanging="851"/>
        <w:jc w:val="both"/>
      </w:pPr>
    </w:p>
    <w:p w:rsidR="00C00032" w:rsidRDefault="00C00032" w:rsidP="00C00032">
      <w:pPr>
        <w:ind w:left="851" w:hanging="851"/>
        <w:jc w:val="both"/>
      </w:pPr>
      <w:r>
        <w:t xml:space="preserve">Dotyczy: </w:t>
      </w:r>
      <w:r w:rsidRPr="00C00032">
        <w:t xml:space="preserve">postępowania o udzielenie zamówienia publicznego o wartości powyżej 214 000 Euro na usługę w zakresie odbioru i zagospodarowania odpadów komunalnych z terenu Gminy </w:t>
      </w:r>
      <w:r>
        <w:br/>
      </w:r>
      <w:r w:rsidRPr="00C00032">
        <w:t>i Miasta Szadek w okresie od 01.01.2021 r. do 31.12.2021 r.</w:t>
      </w:r>
    </w:p>
    <w:p w:rsidR="00C00032" w:rsidRDefault="00C00032" w:rsidP="00C00032">
      <w:pPr>
        <w:ind w:left="851" w:hanging="851"/>
        <w:jc w:val="both"/>
      </w:pPr>
    </w:p>
    <w:p w:rsidR="00C00032" w:rsidRDefault="00C00032" w:rsidP="00C00032">
      <w:pPr>
        <w:ind w:left="851" w:hanging="851"/>
        <w:jc w:val="center"/>
        <w:rPr>
          <w:b/>
          <w:u w:val="single"/>
        </w:rPr>
      </w:pPr>
      <w:r w:rsidRPr="00C00032">
        <w:rPr>
          <w:b/>
          <w:u w:val="single"/>
        </w:rPr>
        <w:t>SPROSTOWANIE</w:t>
      </w:r>
    </w:p>
    <w:p w:rsidR="00C00032" w:rsidRDefault="006D6B84" w:rsidP="006D6B84">
      <w:pPr>
        <w:jc w:val="both"/>
      </w:pPr>
      <w:r w:rsidRPr="006D6B84">
        <w:t xml:space="preserve">Działając na podstawie art. 38 ust. 4 </w:t>
      </w:r>
      <w:r>
        <w:t xml:space="preserve">Ustawy z dnia 29 stycznia 2004 r. prawo zamówień publicznych (Dz. U. z 2019 r. poz. 1843  z </w:t>
      </w:r>
      <w:proofErr w:type="spellStart"/>
      <w:r>
        <w:t>późn</w:t>
      </w:r>
      <w:proofErr w:type="spellEnd"/>
      <w:r>
        <w:t xml:space="preserve">. zm.) Zamawiający dokonuje sprostowania treści SIWZ w pkt VIII.3 poprzez doprecyzowanie, iż punktacja w kryterium cenowym będzie obliczana według następującego wzoru: </w:t>
      </w:r>
    </w:p>
    <w:p w:rsidR="006D6B84" w:rsidRDefault="006D6B84" w:rsidP="006D6B84">
      <w:pPr>
        <w:jc w:val="both"/>
      </w:pPr>
      <w:r w:rsidRPr="0002112B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inline distT="0" distB="101600" distL="0" distR="0" wp14:anchorId="0BAFF88A" wp14:editId="78DE7E8D">
            <wp:extent cx="981075" cy="4476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42" w:rsidRDefault="003E3542" w:rsidP="006D6B84">
      <w:pPr>
        <w:jc w:val="both"/>
      </w:pPr>
      <w:r>
        <w:t>g</w:t>
      </w:r>
      <w:bookmarkStart w:id="0" w:name="_GoBack"/>
      <w:bookmarkEnd w:id="0"/>
      <w:r>
        <w:t>dzie:</w:t>
      </w:r>
    </w:p>
    <w:p w:rsidR="003E3542" w:rsidRDefault="003E3542" w:rsidP="003E3542">
      <w:pPr>
        <w:jc w:val="both"/>
      </w:pPr>
      <w:r>
        <w:t>C - wartość punktowa ceny,</w:t>
      </w:r>
    </w:p>
    <w:p w:rsidR="003E3542" w:rsidRDefault="003E3542" w:rsidP="003E3542">
      <w:pPr>
        <w:jc w:val="both"/>
      </w:pPr>
      <w:r>
        <w:t>C</w:t>
      </w:r>
      <w:r w:rsidRPr="003E3542">
        <w:rPr>
          <w:i/>
          <w:vertAlign w:val="subscript"/>
        </w:rPr>
        <w:t>MIN</w:t>
      </w:r>
      <w:r>
        <w:t xml:space="preserve"> - cena najniższa spośród wszystkich ofert,</w:t>
      </w:r>
    </w:p>
    <w:p w:rsidR="003E3542" w:rsidRDefault="003E3542" w:rsidP="003E3542">
      <w:pPr>
        <w:jc w:val="both"/>
      </w:pPr>
      <w:r>
        <w:t>C</w:t>
      </w:r>
      <w:r w:rsidRPr="003E3542">
        <w:rPr>
          <w:i/>
          <w:vertAlign w:val="subscript"/>
        </w:rPr>
        <w:t>B</w:t>
      </w:r>
      <w:r>
        <w:t xml:space="preserve"> - cena badanej oferty.</w:t>
      </w:r>
    </w:p>
    <w:p w:rsidR="006D6B84" w:rsidRDefault="006D6B84" w:rsidP="006D6B84">
      <w:pPr>
        <w:jc w:val="both"/>
      </w:pPr>
      <w:r>
        <w:t>W pozostałym zakresie SIWZ nie ulega zmianie.</w:t>
      </w:r>
    </w:p>
    <w:p w:rsidR="006D6B84" w:rsidRPr="006D6B84" w:rsidRDefault="006D6B84" w:rsidP="006D6B84">
      <w:pPr>
        <w:jc w:val="both"/>
      </w:pPr>
    </w:p>
    <w:sectPr w:rsidR="006D6B84" w:rsidRPr="006D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32"/>
    <w:rsid w:val="003E3542"/>
    <w:rsid w:val="00533543"/>
    <w:rsid w:val="006D6B84"/>
    <w:rsid w:val="00C00032"/>
    <w:rsid w:val="00C727DA"/>
    <w:rsid w:val="00D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4F63"/>
  <w15:chartTrackingRefBased/>
  <w15:docId w15:val="{0391DD98-7A5D-4D28-906D-3FF3E9AE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3</cp:revision>
  <dcterms:created xsi:type="dcterms:W3CDTF">2020-11-10T14:51:00Z</dcterms:created>
  <dcterms:modified xsi:type="dcterms:W3CDTF">2020-11-10T15:24:00Z</dcterms:modified>
</cp:coreProperties>
</file>