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5B2F" w14:textId="162B0CD9" w:rsidR="001C1AC1" w:rsidRDefault="00EC7DE0" w:rsidP="00EC7DE0">
      <w:pPr>
        <w:jc w:val="right"/>
      </w:pPr>
      <w:r>
        <w:t>Szadek, dnia 23.11.2020 r.</w:t>
      </w:r>
    </w:p>
    <w:p w14:paraId="0C98AFE3" w14:textId="6CE01C4E" w:rsidR="00EC7DE0" w:rsidRPr="00EC7DE0" w:rsidRDefault="00EC7DE0" w:rsidP="00EC7DE0">
      <w:pPr>
        <w:jc w:val="right"/>
        <w:rPr>
          <w:b/>
          <w:bCs/>
        </w:rPr>
      </w:pPr>
      <w:r w:rsidRPr="00EC7DE0">
        <w:rPr>
          <w:b/>
          <w:bCs/>
        </w:rPr>
        <w:t>Nr sprawy RG.271.23.2020</w:t>
      </w:r>
    </w:p>
    <w:p w14:paraId="635F9173" w14:textId="4AACA140" w:rsidR="00EC7DE0" w:rsidRPr="00EC7DE0" w:rsidRDefault="00EC7DE0" w:rsidP="00EC7DE0">
      <w:pPr>
        <w:rPr>
          <w:b/>
          <w:bCs/>
        </w:rPr>
      </w:pPr>
      <w:r w:rsidRPr="00EC7DE0">
        <w:rPr>
          <w:b/>
          <w:bCs/>
        </w:rPr>
        <w:t>Zamawiający</w:t>
      </w:r>
      <w:r w:rsidRPr="00EC7DE0">
        <w:rPr>
          <w:b/>
          <w:bCs/>
        </w:rPr>
        <w:br/>
        <w:t>Gmina i Miasto Szadek</w:t>
      </w:r>
      <w:r w:rsidRPr="00EC7DE0">
        <w:rPr>
          <w:b/>
          <w:bCs/>
        </w:rPr>
        <w:br/>
        <w:t>ul. Warszawska 3</w:t>
      </w:r>
      <w:r w:rsidRPr="00EC7DE0">
        <w:rPr>
          <w:b/>
          <w:bCs/>
        </w:rPr>
        <w:br/>
        <w:t>98-240 Szadek</w:t>
      </w:r>
    </w:p>
    <w:p w14:paraId="2C45A923" w14:textId="77777777" w:rsidR="00EC7DE0" w:rsidRPr="00EC7DE0" w:rsidRDefault="00EC7DE0" w:rsidP="00EC7DE0">
      <w:pPr>
        <w:rPr>
          <w:b/>
          <w:bCs/>
        </w:rPr>
      </w:pPr>
    </w:p>
    <w:p w14:paraId="643D8A7A" w14:textId="77777777" w:rsidR="00EC7DE0" w:rsidRPr="00EC7DE0" w:rsidRDefault="00EC7DE0" w:rsidP="00EC7DE0">
      <w:pPr>
        <w:rPr>
          <w:b/>
          <w:bCs/>
        </w:rPr>
      </w:pPr>
    </w:p>
    <w:p w14:paraId="5BB2E6F8" w14:textId="5498FDEC" w:rsidR="00EC7DE0" w:rsidRPr="00EC7DE0" w:rsidRDefault="00EC7DE0" w:rsidP="00EC7DE0">
      <w:pPr>
        <w:ind w:left="851" w:hanging="851"/>
        <w:rPr>
          <w:b/>
          <w:bCs/>
        </w:rPr>
      </w:pPr>
      <w:r w:rsidRPr="00EC7DE0">
        <w:rPr>
          <w:b/>
          <w:bCs/>
        </w:rPr>
        <w:t xml:space="preserve">Dotyczy: </w:t>
      </w:r>
      <w:r w:rsidRPr="00EC7DE0">
        <w:rPr>
          <w:b/>
          <w:bCs/>
        </w:rPr>
        <w:t>postępowania o udzielenie zamówienia publicznego w trybie przetargu nieograniczonego o wartości powyżej 30 000 Euro, nieprzekraczającej 214 000 Euro na dostawę pojemników na odpady dla Gminy i Miasta Szadek.</w:t>
      </w:r>
    </w:p>
    <w:p w14:paraId="0C521B2F" w14:textId="44E98263" w:rsidR="00EC7DE0" w:rsidRPr="00EC7DE0" w:rsidRDefault="00EC7DE0" w:rsidP="00EC7DE0">
      <w:pPr>
        <w:ind w:left="851" w:hanging="851"/>
        <w:rPr>
          <w:b/>
          <w:bCs/>
        </w:rPr>
      </w:pPr>
    </w:p>
    <w:p w14:paraId="4D3BDF2A" w14:textId="6A24735C" w:rsidR="00EC7DE0" w:rsidRPr="00EC7DE0" w:rsidRDefault="00EC7DE0" w:rsidP="00EC7DE0">
      <w:pPr>
        <w:ind w:left="851" w:hanging="851"/>
        <w:jc w:val="center"/>
        <w:rPr>
          <w:b/>
          <w:bCs/>
          <w:u w:val="single"/>
        </w:rPr>
      </w:pPr>
      <w:r w:rsidRPr="00EC7DE0">
        <w:rPr>
          <w:b/>
          <w:bCs/>
          <w:u w:val="single"/>
        </w:rPr>
        <w:t>SPROSTOWANIE</w:t>
      </w:r>
    </w:p>
    <w:p w14:paraId="136A8697" w14:textId="074E62B8" w:rsidR="00EC7DE0" w:rsidRDefault="00EC7DE0" w:rsidP="00EC7DE0">
      <w:pPr>
        <w:jc w:val="both"/>
      </w:pPr>
      <w:r>
        <w:t>Zamawiający wyjaśnia, iż omyłkowo określił na pierwszej stronie SIWZ numer postępowania jako RG.271.22.2020, zamiast RG.271.23.2020. Niniejsza informacja stanowi jedynie sprostowanie i nie odnosi się do  treści SIWZ określającej prawa i obowiązki Wykonawcy.</w:t>
      </w:r>
    </w:p>
    <w:sectPr w:rsidR="00EC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E0"/>
    <w:rsid w:val="001C1AC1"/>
    <w:rsid w:val="004D4E40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D6CD"/>
  <w15:chartTrackingRefBased/>
  <w15:docId w15:val="{E22CD270-E9F8-43B1-8B6D-9A06B9C0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2020-11-23T08:24:00Z</dcterms:created>
  <dcterms:modified xsi:type="dcterms:W3CDTF">2020-11-23T08:30:00Z</dcterms:modified>
</cp:coreProperties>
</file>