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0C1" w:rsidRDefault="002620C1" w:rsidP="002620C1">
      <w:pPr>
        <w:spacing w:after="150" w:line="360" w:lineRule="auto"/>
        <w:ind w:firstLine="567"/>
        <w:jc w:val="center"/>
        <w:rPr>
          <w:rFonts w:ascii="Times New Roman" w:hAnsi="Times New Roman"/>
          <w:b/>
          <w:u w:val="single"/>
          <w:lang w:eastAsia="pl-PL"/>
        </w:rPr>
      </w:pPr>
      <w:r>
        <w:rPr>
          <w:rFonts w:ascii="Times New Roman" w:hAnsi="Times New Roman"/>
          <w:b/>
          <w:u w:val="single"/>
          <w:lang w:eastAsia="pl-PL"/>
        </w:rPr>
        <w:t>KLAUZULA INFORMACYJNA</w:t>
      </w:r>
    </w:p>
    <w:p w:rsidR="002620C1" w:rsidRDefault="002620C1" w:rsidP="002620C1">
      <w:pPr>
        <w:spacing w:after="150" w:line="360" w:lineRule="auto"/>
        <w:ind w:firstLine="567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Zgodnie z art. 13 ust. 1 i 2 </w:t>
      </w:r>
      <w:r>
        <w:rPr>
          <w:rFonts w:ascii="Times New Roman" w:hAnsi="Times New Roman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Times New Roman" w:hAnsi="Times New Roman"/>
          <w:lang w:eastAsia="pl-PL"/>
        </w:rPr>
        <w:t xml:space="preserve">dalej „RODO”, informuję, że: </w:t>
      </w:r>
    </w:p>
    <w:p w:rsidR="002620C1" w:rsidRDefault="002620C1" w:rsidP="002620C1">
      <w:pPr>
        <w:pStyle w:val="Akapitzlist1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lang w:eastAsia="pl-PL"/>
        </w:rPr>
        <w:t xml:space="preserve">administratorem Pani/Pana danych osobowych jest </w:t>
      </w:r>
      <w:r>
        <w:rPr>
          <w:rFonts w:ascii="Times New Roman" w:hAnsi="Times New Roman"/>
          <w:i/>
          <w:lang w:eastAsia="pl-PL"/>
        </w:rPr>
        <w:t>Gmina i Miasto Szadek</w:t>
      </w:r>
      <w:r>
        <w:rPr>
          <w:rFonts w:ascii="Times New Roman" w:hAnsi="Times New Roman"/>
          <w:i/>
        </w:rPr>
        <w:t>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 xml:space="preserve">kontakt do Inspektora Ochrony Danych Osobowych- </w:t>
      </w:r>
      <w:hyperlink r:id="rId5" w:history="1">
        <w:r>
          <w:rPr>
            <w:rStyle w:val="Hipercze"/>
            <w:lang w:eastAsia="pl-PL"/>
          </w:rPr>
          <w:t>iod@ugimszadek.pl</w:t>
        </w:r>
      </w:hyperlink>
      <w:r>
        <w:rPr>
          <w:rFonts w:ascii="Times New Roman" w:hAnsi="Times New Roman"/>
          <w:lang w:eastAsia="pl-PL"/>
        </w:rPr>
        <w:t xml:space="preserve"> ;</w:t>
      </w:r>
    </w:p>
    <w:p w:rsidR="00AB4484" w:rsidRPr="00AB4484" w:rsidRDefault="002620C1" w:rsidP="00AB4484">
      <w:pPr>
        <w:jc w:val="both"/>
        <w:rPr>
          <w:rFonts w:ascii="Times New Roman" w:hAnsi="Times New Roman"/>
          <w:sz w:val="24"/>
          <w:szCs w:val="24"/>
        </w:rPr>
      </w:pPr>
      <w:r w:rsidRPr="00AB4484">
        <w:rPr>
          <w:rFonts w:ascii="Times New Roman" w:hAnsi="Times New Roman"/>
          <w:sz w:val="24"/>
          <w:szCs w:val="24"/>
          <w:lang w:eastAsia="pl-PL"/>
        </w:rPr>
        <w:t xml:space="preserve">Pani/Pana dane osobowe przetwarzane będą na podstawie art. 6 ust. 1 lit. c RODO w celu </w:t>
      </w:r>
      <w:r w:rsidRPr="00AB4484">
        <w:rPr>
          <w:rFonts w:ascii="Times New Roman" w:hAnsi="Times New Roman"/>
          <w:sz w:val="24"/>
          <w:szCs w:val="24"/>
        </w:rPr>
        <w:t>związanym z postępowaniem o udzielenie zamówienia publicznego prowadzonego na podstawie Regulaminu udzielani</w:t>
      </w:r>
      <w:r w:rsidR="00C83C65">
        <w:rPr>
          <w:rFonts w:ascii="Times New Roman" w:hAnsi="Times New Roman"/>
          <w:sz w:val="24"/>
          <w:szCs w:val="24"/>
        </w:rPr>
        <w:t>a zamówień publicznych poniżej 130 000</w:t>
      </w:r>
      <w:bookmarkStart w:id="0" w:name="_GoBack"/>
      <w:bookmarkEnd w:id="0"/>
      <w:r w:rsidR="00C83C65">
        <w:rPr>
          <w:rFonts w:ascii="Times New Roman" w:hAnsi="Times New Roman"/>
          <w:sz w:val="24"/>
          <w:szCs w:val="24"/>
        </w:rPr>
        <w:t xml:space="preserve"> zł netto</w:t>
      </w:r>
      <w:r w:rsidRPr="00AB4484">
        <w:rPr>
          <w:rFonts w:ascii="Times New Roman" w:hAnsi="Times New Roman"/>
          <w:sz w:val="24"/>
          <w:szCs w:val="24"/>
        </w:rPr>
        <w:t xml:space="preserve"> prowadzonego pod nazwą:</w:t>
      </w:r>
      <w:r w:rsidRPr="00AB4484">
        <w:rPr>
          <w:rFonts w:ascii="Times New Roman" w:hAnsi="Times New Roman"/>
          <w:i/>
          <w:sz w:val="24"/>
          <w:szCs w:val="24"/>
        </w:rPr>
        <w:t xml:space="preserve"> </w:t>
      </w:r>
      <w:r w:rsidR="00AB4484" w:rsidRPr="00AB4484">
        <w:rPr>
          <w:rFonts w:ascii="Times New Roman" w:hAnsi="Times New Roman"/>
          <w:sz w:val="24"/>
          <w:szCs w:val="24"/>
        </w:rPr>
        <w:t>Modernizacja i rozbudowa obiektu sportowego przy ulicy Sieradzkiej w Szadku, dz. nr 309.</w:t>
      </w:r>
    </w:p>
    <w:p w:rsidR="009F5B70" w:rsidRPr="009F5B70" w:rsidRDefault="009F5B70" w:rsidP="009F5B70">
      <w:pPr>
        <w:pStyle w:val="Zwykytekst1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620C1" w:rsidRPr="009F5B70" w:rsidRDefault="002620C1" w:rsidP="009E45A5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 w:rsidRPr="009F5B70">
        <w:rPr>
          <w:rFonts w:ascii="Times New Roman" w:hAnsi="Times New Roman"/>
          <w:lang w:eastAsia="pl-PL"/>
        </w:rPr>
        <w:t xml:space="preserve">odbiorcami Pani/Pana danych osobowych będą osoby lub podmioty, którym udostępniona zostanie dokumentacja postępowania w oparciu o Ustawę z dnia </w:t>
      </w:r>
      <w:r w:rsidRPr="009F5B70">
        <w:rPr>
          <w:rFonts w:ascii="Times New Roman" w:hAnsi="Times New Roman"/>
          <w:lang w:eastAsia="pl-PL"/>
        </w:rPr>
        <w:br/>
        <w:t xml:space="preserve">6 września 2001 r. o dostępie do informacji publicznej oraz inne uprawnione podmioty na podstawie przepisów powszechnie obowiązujących w tym podmiot udzielający np.  dofinansowania;  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Pani/Pana dane osobowe będą przechowywane przez okres 10 lat od momentu zakończenia realizacji projektu, jednak nie krócej niż przez okres 2 lat od dnia 31 grudnia roku następującego po złożeniu do Komisji Europejskiej zestawienia wydatków w którym ujęto ostateczne wydatki dotyczące zakończonego projektu;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lang w:eastAsia="pl-PL"/>
        </w:rPr>
        <w:t xml:space="preserve">obowiązek podania przez Panią/Pana danych osobowych bezpośrednio Pani/Pana dotyczących jest dobrowolne, jednak nie podanie tych danych skutkować będzie brakiem możliwości udziału w niniejszym postępowaniu;  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pl-PL"/>
        </w:rPr>
        <w:t>w odniesieniu do Pani/Pana danych osobowych decyzje nie będą podejmowane w sposób zautomatyzowany, stosowanie do art. 22 RODO;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posiada Pani/Pan: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na podstawie art. 15 RODO prawo dostępu do danych osobowych Pani/Pana dotyczących;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 podstawie art. 16 RODO prawo do sprostowania Pani/Pana danych osobowych </w:t>
      </w:r>
      <w:r>
        <w:rPr>
          <w:rFonts w:ascii="Times New Roman" w:hAnsi="Times New Roman"/>
          <w:b/>
          <w:vertAlign w:val="superscript"/>
          <w:lang w:eastAsia="pl-PL"/>
        </w:rPr>
        <w:t>**</w:t>
      </w:r>
      <w:r>
        <w:rPr>
          <w:rFonts w:ascii="Times New Roman" w:hAnsi="Times New Roman"/>
          <w:lang w:eastAsia="pl-PL"/>
        </w:rPr>
        <w:t>;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2620C1" w:rsidRDefault="002620C1" w:rsidP="002620C1">
      <w:pPr>
        <w:pStyle w:val="Akapitzlist1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2620C1" w:rsidRDefault="002620C1" w:rsidP="002620C1">
      <w:pPr>
        <w:pStyle w:val="Akapitzlist1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t>nie przysługuje Pani/Panu:</w:t>
      </w:r>
    </w:p>
    <w:p w:rsidR="002620C1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i/>
          <w:color w:val="00B0F0"/>
          <w:lang w:eastAsia="pl-PL"/>
        </w:rPr>
      </w:pPr>
      <w:r>
        <w:rPr>
          <w:rFonts w:ascii="Times New Roman" w:hAnsi="Times New Roman"/>
          <w:lang w:eastAsia="pl-PL"/>
        </w:rPr>
        <w:lastRenderedPageBreak/>
        <w:t>w związku z art. 17 ust. 3 lit. b, d lub e RODO prawo do usunięcia danych osobowych;</w:t>
      </w:r>
    </w:p>
    <w:p w:rsidR="002620C1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lang w:eastAsia="pl-PL"/>
        </w:rPr>
        <w:t>prawo do przenoszenia danych osobowych, o którym mowa w art. 20 RODO;</w:t>
      </w:r>
    </w:p>
    <w:p w:rsidR="002620C1" w:rsidRDefault="002620C1" w:rsidP="002620C1">
      <w:pPr>
        <w:pStyle w:val="Akapitzlist1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Times New Roman" w:hAnsi="Times New Roman"/>
          <w:b/>
          <w:i/>
          <w:lang w:eastAsia="pl-PL"/>
        </w:rPr>
      </w:pPr>
      <w:r>
        <w:rPr>
          <w:rFonts w:ascii="Times New Roman" w:hAnsi="Times New Roman"/>
          <w:b/>
          <w:lang w:eastAsia="pl-PL"/>
        </w:rPr>
        <w:t xml:space="preserve">na podstawie art. 21 RODO prawo sprzeciwu, wobec przetwarzania danych osobowych, gdyż podstawą prawną przetwarzania Pani/Pana danych osobowych jest art. 6 ust. 1 </w:t>
      </w:r>
      <w:proofErr w:type="spellStart"/>
      <w:r>
        <w:rPr>
          <w:rFonts w:ascii="Times New Roman" w:hAnsi="Times New Roman"/>
          <w:b/>
          <w:lang w:eastAsia="pl-PL"/>
        </w:rPr>
        <w:t>lit.c</w:t>
      </w:r>
      <w:proofErr w:type="spellEnd"/>
      <w:r>
        <w:rPr>
          <w:rFonts w:ascii="Times New Roman" w:hAnsi="Times New Roman"/>
          <w:b/>
          <w:lang w:eastAsia="pl-PL"/>
        </w:rPr>
        <w:t xml:space="preserve"> RODO</w:t>
      </w:r>
      <w:r>
        <w:rPr>
          <w:rFonts w:ascii="Times New Roman" w:hAnsi="Times New Roman"/>
          <w:lang w:eastAsia="pl-PL"/>
        </w:rPr>
        <w:t>.</w:t>
      </w:r>
      <w:r>
        <w:rPr>
          <w:rFonts w:ascii="Times New Roman" w:hAnsi="Times New Roman"/>
          <w:b/>
          <w:lang w:eastAsia="pl-PL"/>
        </w:rPr>
        <w:t xml:space="preserve"> </w:t>
      </w:r>
    </w:p>
    <w:p w:rsidR="00A41F0E" w:rsidRDefault="00A41F0E"/>
    <w:sectPr w:rsidR="00A4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EB"/>
    <w:rsid w:val="002620C1"/>
    <w:rsid w:val="006A3772"/>
    <w:rsid w:val="009424EB"/>
    <w:rsid w:val="009F5B70"/>
    <w:rsid w:val="009F6D73"/>
    <w:rsid w:val="00A41F0E"/>
    <w:rsid w:val="00AB4484"/>
    <w:rsid w:val="00C83C65"/>
    <w:rsid w:val="00E61D19"/>
    <w:rsid w:val="00E9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F2FE7"/>
  <w15:docId w15:val="{5CE4DC53-507C-4D37-9C47-213D89FC5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20C1"/>
    <w:pPr>
      <w:suppressAutoHyphens/>
      <w:spacing w:after="160" w:line="254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620C1"/>
    <w:rPr>
      <w:rFonts w:ascii="Times New Roman" w:hAnsi="Times New Roman" w:cs="Times New Roman" w:hint="default"/>
      <w:color w:val="0000FF"/>
      <w:u w:val="single"/>
    </w:rPr>
  </w:style>
  <w:style w:type="paragraph" w:customStyle="1" w:styleId="Akapitzlist1">
    <w:name w:val="Akapit z listą1"/>
    <w:basedOn w:val="Normalny"/>
    <w:rsid w:val="002620C1"/>
    <w:pPr>
      <w:suppressAutoHyphens w:val="0"/>
      <w:spacing w:after="200" w:line="276" w:lineRule="auto"/>
      <w:ind w:left="720"/>
      <w:contextualSpacing/>
    </w:pPr>
    <w:rPr>
      <w:rFonts w:eastAsia="Times New Roman"/>
      <w:lang w:eastAsia="en-US"/>
    </w:rPr>
  </w:style>
  <w:style w:type="paragraph" w:customStyle="1" w:styleId="Zwykytekst1">
    <w:name w:val="Zwykły tekst1"/>
    <w:basedOn w:val="Normalny"/>
    <w:rsid w:val="009F5B7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2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gimszad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400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Augustyniak</dc:creator>
  <cp:keywords/>
  <dc:description/>
  <cp:lastModifiedBy>Góralczyk Michał</cp:lastModifiedBy>
  <cp:revision>8</cp:revision>
  <dcterms:created xsi:type="dcterms:W3CDTF">2019-02-13T06:51:00Z</dcterms:created>
  <dcterms:modified xsi:type="dcterms:W3CDTF">2021-05-13T09:38:00Z</dcterms:modified>
</cp:coreProperties>
</file>