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position w:val="4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UCHWAŁA NR XVI/107/2015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RADY GMINY I MIASTA SZADEK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 dnia 11 grudnia 2015 r.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 sprawie określenia wzorów formularzy deklaracji i informacji na podatek rolny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art. 18 ust. 2 pkt 8 i art. 40 ust. 1 ustawy z dnia 8 marca 1990 r. o samorządzie gminnym (Dz. U. z 2015 r. poz. 1515</w:t>
      </w:r>
      <w:r>
        <w:rPr>
          <w:rStyle w:val="Footnotereference"/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), art. 6a ust. 11 ustawy z dnia 15 listopada 1984 r. o podatku rolnym (Dz. U. z 2013 r. poz. 1381, z 2014 r. poz. 40</w:t>
      </w:r>
      <w:r>
        <w:rPr>
          <w:rStyle w:val="Footnotereference"/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) Rada Gminy i Miasta Szadek uchwala, co następuje: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1.Określa się wzór formularza: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DR-1 Deklaracja na podatek rolny zgodnie z załącznikiem nr 1 do uchwały;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IR-1 Informacja o gruntach zgodnie z załącznikiem nr 2 do uchwały,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ZR-1/A Załącznik do deklaracji i informacji: Dane o nieruchomościach rolnych zgodnie z załącznikiem nr 3 do uchwały,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ZR-1/B Załącznik do deklaracji i informacji: Dane o zwolnieniach i ulgach podatkowych w podatku rolnym zgodnie z załącznikiem nr 4 do uchwały.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2.Wykonanie uchwały powierza się Burmistrzowi Gminy i Miasta Szadek.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3.Traci moc uchwała Nr XXXII/298/2005 Rady Gminy i Miasta Szadek z dnia 29 listopada 2005 r. w sprawie określenia wzorów formularzy informacji i deklaracji podatkowych podatku rolnego (Dziennik Urzędowy Województwa Łódzkiego z dnia 16 grudnia 2005 r. Nr 365, poz. 3561)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 4.Uchwała podlega ogłoszeniu w dzienniku Urzędowym Województwa Łódzkiego wchodzi w życie po upływie 14 dni od dnia ogłoszenia z mocą obowiązującą od 1 stycznia 2016 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ind w:left="709" w:hanging="567"/>
        <w:jc w:val="both"/>
        <w:rPr>
          <w:bCs/>
        </w:rPr>
      </w:pPr>
      <w:r>
        <w:rPr>
          <w:bCs/>
        </w:rPr>
        <w:tab/>
        <w:tab/>
        <w:tab/>
        <w:tab/>
        <w:tab/>
        <w:tab/>
        <w:tab/>
        <w:t xml:space="preserve"> </w:t>
      </w:r>
    </w:p>
    <w:p>
      <w:pPr>
        <w:pStyle w:val="Normal"/>
        <w:shd w:val="clear" w:color="auto" w:fill="FFFFFF"/>
        <w:spacing w:lineRule="auto" w:line="360"/>
        <w:ind w:left="709" w:hanging="567"/>
        <w:jc w:val="both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pacing w:lineRule="auto" w:line="360"/>
        <w:ind w:left="709" w:hanging="567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Przewodnicząca Rady</w:t>
      </w:r>
    </w:p>
    <w:p>
      <w:pPr>
        <w:pStyle w:val="Normal"/>
        <w:shd w:val="clear" w:color="auto" w:fill="FFFFFF"/>
        <w:spacing w:lineRule="auto" w:line="360"/>
        <w:ind w:left="5665" w:firstLine="70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            </w:t>
      </w:r>
      <w:r>
        <w:rPr>
          <w:rFonts w:cs="Arial" w:ascii="Arial" w:hAnsi="Arial"/>
          <w:bCs/>
          <w:sz w:val="20"/>
          <w:szCs w:val="20"/>
        </w:rPr>
        <w:t>Janina Ogińska</w:t>
      </w:r>
    </w:p>
    <w:p>
      <w:pPr>
        <w:pStyle w:val="Normal"/>
        <w:shd w:val="clear" w:color="auto" w:fill="FFFFFF"/>
        <w:spacing w:lineRule="auto" w:line="360"/>
        <w:ind w:left="709" w:hanging="567"/>
        <w:jc w:val="both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pacing w:lineRule="auto" w:line="360"/>
        <w:ind w:left="709" w:hanging="567"/>
        <w:jc w:val="both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pacing w:lineRule="auto" w:line="360"/>
        <w:ind w:left="709" w:hanging="567"/>
        <w:jc w:val="both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pacing w:lineRule="auto" w:line="360"/>
        <w:ind w:left="709" w:hanging="567"/>
        <w:jc w:val="both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pacing w:lineRule="auto" w:line="360"/>
        <w:ind w:left="709" w:hanging="567"/>
        <w:jc w:val="both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P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a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f45a7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74746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8">
    <w:name w:val="Nagłówek 8"/>
    <w:basedOn w:val="Normal"/>
    <w:link w:val="Nagwek8Znak"/>
    <w:qFormat/>
    <w:rsid w:val="00f45a71"/>
    <w:pPr>
      <w:keepNext/>
      <w:jc w:val="both"/>
      <w:outlineLvl w:val="7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sid w:val="00f45a71"/>
    <w:rPr>
      <w:sz w:val="16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45a71"/>
    <w:rPr>
      <w:rFonts w:ascii="ArialPL" w:hAnsi="ArialPL" w:eastAsia="Times New Roman" w:cs="Times New Roman"/>
      <w:sz w:val="20"/>
      <w:szCs w:val="20"/>
      <w:lang w:val="en-GB" w:eastAsia="pl-PL"/>
    </w:rPr>
  </w:style>
  <w:style w:type="character" w:styleId="Nagwek1Znak" w:customStyle="1">
    <w:name w:val="Nagłówek 1 Znak"/>
    <w:basedOn w:val="DefaultParagraphFont"/>
    <w:link w:val="Nagwek1"/>
    <w:qFormat/>
    <w:rsid w:val="00f45a71"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f45a71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45a7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5a7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747465"/>
    <w:rPr>
      <w:strike w:val="false"/>
      <w:dstrike w:val="false"/>
      <w:color w:val="0066AA"/>
      <w:u w:val="none"/>
      <w:effect w:val="blinkBackground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74746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ListLabel1">
    <w:name w:val="ListLabel 1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f45a71"/>
    <w:pPr>
      <w:spacing w:beforeAutospacing="1" w:afterAutospacing="1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45a71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semiHidden/>
    <w:qFormat/>
    <w:rsid w:val="00f45a71"/>
    <w:pPr/>
    <w:rPr>
      <w:rFonts w:ascii="ArialPL" w:hAnsi="ArialPL"/>
      <w:sz w:val="20"/>
      <w:szCs w:val="20"/>
      <w:lang w:val="en-GB"/>
    </w:rPr>
  </w:style>
  <w:style w:type="paragraph" w:styleId="Stopka">
    <w:name w:val="Stopka"/>
    <w:basedOn w:val="Normal"/>
    <w:link w:val="StopkaZnak"/>
    <w:uiPriority w:val="99"/>
    <w:unhideWhenUsed/>
    <w:rsid w:val="00f45a71"/>
    <w:pPr>
      <w:tabs>
        <w:tab w:val="center" w:pos="4536" w:leader="none"/>
        <w:tab w:val="right" w:pos="9072" w:leader="none"/>
      </w:tabs>
    </w:pPr>
    <w:rPr/>
  </w:style>
  <w:style w:type="paragraph" w:styleId="NormalIndent">
    <w:name w:val="Normal Indent"/>
    <w:basedOn w:val="Normal"/>
    <w:semiHidden/>
    <w:qFormat/>
    <w:rsid w:val="00f45a71"/>
    <w:pPr>
      <w:ind w:left="720" w:hanging="0"/>
    </w:pPr>
    <w:rPr>
      <w:rFonts w:ascii="ArialPL" w:hAnsi="ArialPL"/>
      <w:szCs w:val="20"/>
      <w:lang w:val="en-GB"/>
    </w:rPr>
  </w:style>
  <w:style w:type="paragraph" w:styleId="Heading1" w:customStyle="1">
    <w:name w:val="heading1"/>
    <w:basedOn w:val="Normal"/>
    <w:qFormat/>
    <w:rsid w:val="00f45a71"/>
    <w:pPr>
      <w:spacing w:lineRule="atLeast" w:line="240"/>
    </w:pPr>
    <w:rPr>
      <w:rFonts w:ascii="ArialPL" w:hAnsi="ArialPL"/>
      <w:b/>
      <w:sz w:val="20"/>
      <w:szCs w:val="20"/>
      <w:lang w:val="en-GB"/>
    </w:rPr>
  </w:style>
  <w:style w:type="paragraph" w:styleId="Tytul0" w:customStyle="1">
    <w:name w:val="Tytul0"/>
    <w:basedOn w:val="Normal"/>
    <w:qFormat/>
    <w:rsid w:val="00f45a71"/>
    <w:pPr>
      <w:jc w:val="center"/>
    </w:pPr>
    <w:rPr>
      <w:rFonts w:ascii="ArialPL" w:hAnsi="ArialPL"/>
      <w:b/>
      <w:szCs w:val="20"/>
      <w:lang w:val="en-GB"/>
    </w:rPr>
  </w:style>
  <w:style w:type="paragraph" w:styleId="Nagwekpola" w:customStyle="1">
    <w:name w:val="Nagłówek pola"/>
    <w:basedOn w:val="Normal"/>
    <w:qFormat/>
    <w:rsid w:val="00f45a71"/>
    <w:pPr/>
    <w:rPr>
      <w:rFonts w:ascii="ArialPL" w:hAnsi="ArialPL"/>
      <w:b/>
      <w:sz w:val="14"/>
      <w:szCs w:val="20"/>
      <w:lang w:val="en-GB"/>
    </w:rPr>
  </w:style>
  <w:style w:type="paragraph" w:styleId="Objanienie" w:customStyle="1">
    <w:name w:val="Objaśnienie"/>
    <w:basedOn w:val="Normal"/>
    <w:qFormat/>
    <w:rsid w:val="00f45a71"/>
    <w:pPr/>
    <w:rPr>
      <w:rFonts w:ascii="ArialPL" w:hAnsi="ArialPL"/>
      <w:sz w:val="20"/>
      <w:szCs w:val="20"/>
      <w:lang w:val="en-GB"/>
    </w:rPr>
  </w:style>
  <w:style w:type="paragraph" w:styleId="Tytusekcji" w:customStyle="1">
    <w:name w:val="Tytuł sekcji"/>
    <w:basedOn w:val="Normal"/>
    <w:qFormat/>
    <w:rsid w:val="00f45a71"/>
    <w:pPr>
      <w:keepNext/>
      <w:keepLines/>
    </w:pPr>
    <w:rPr>
      <w:rFonts w:ascii="ArialPL" w:hAnsi="ArialPL"/>
      <w:b/>
      <w:szCs w:val="20"/>
      <w:lang w:val="en-GB"/>
    </w:rPr>
  </w:style>
  <w:style w:type="paragraph" w:styleId="Tytubloku" w:customStyle="1">
    <w:name w:val="Tytuł bloku"/>
    <w:basedOn w:val="Tytusekcji"/>
    <w:qFormat/>
    <w:rsid w:val="00f45a71"/>
    <w:pPr/>
    <w:rPr>
      <w:b w:val="false"/>
      <w:sz w:val="22"/>
    </w:rPr>
  </w:style>
  <w:style w:type="paragraph" w:styleId="Symbolformularza" w:customStyle="1">
    <w:name w:val="Symbol formularza"/>
    <w:basedOn w:val="Normal"/>
    <w:qFormat/>
    <w:rsid w:val="00f45a71"/>
    <w:pPr/>
    <w:rPr>
      <w:rFonts w:ascii="ArialPL" w:hAnsi="ArialPL"/>
      <w:b/>
      <w:sz w:val="28"/>
      <w:szCs w:val="20"/>
      <w:lang w:val="en-GB"/>
    </w:rPr>
  </w:style>
  <w:style w:type="paragraph" w:styleId="Drabinka" w:customStyle="1">
    <w:name w:val="drabinka"/>
    <w:basedOn w:val="Normal"/>
    <w:qFormat/>
    <w:rsid w:val="00f45a71"/>
    <w:pPr>
      <w:keepLines/>
      <w:spacing w:lineRule="exact" w:line="140" w:before="0" w:after="240"/>
      <w:jc w:val="right"/>
    </w:pPr>
    <w:rPr>
      <w:rFonts w:ascii="Arial" w:hAnsi="Arial"/>
      <w:szCs w:val="20"/>
      <w:lang w:val="en-GB"/>
    </w:rPr>
  </w:style>
  <w:style w:type="paragraph" w:styleId="Boxiopis" w:customStyle="1">
    <w:name w:val="Box i opis"/>
    <w:basedOn w:val="Normal"/>
    <w:qFormat/>
    <w:rsid w:val="00f45a71"/>
    <w:pPr/>
    <w:rPr>
      <w:rFonts w:ascii="ArialPL" w:hAnsi="ArialPL"/>
      <w:sz w:val="16"/>
      <w:szCs w:val="20"/>
      <w:lang w:val="en-GB"/>
    </w:rPr>
  </w:style>
  <w:style w:type="paragraph" w:styleId="Tekstpodstawowy31" w:customStyle="1">
    <w:name w:val="Tekst podstawowy 31"/>
    <w:basedOn w:val="Normal"/>
    <w:qFormat/>
    <w:rsid w:val="00f45a71"/>
    <w:pPr>
      <w:jc w:val="both"/>
    </w:pPr>
    <w:rPr>
      <w:sz w:val="18"/>
      <w:szCs w:val="20"/>
    </w:rPr>
  </w:style>
  <w:style w:type="paragraph" w:styleId="Opis" w:customStyle="1">
    <w:name w:val="opis"/>
    <w:basedOn w:val="Normal"/>
    <w:qFormat/>
    <w:rsid w:val="00f45a71"/>
    <w:pPr/>
    <w:rPr>
      <w:rFonts w:ascii="Arial" w:hAnsi="Arial"/>
      <w:sz w:val="1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D899-F4AA-41D5-BD26-480C90D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2015-12-01T09:48:00Z</dcterms:created>
  <dc:creator>Henryka Durka</dc:creator>
  <dc:language>pl-PL</dc:language>
  <cp:lastModifiedBy>Urząd Gminy i Miasta Szadek</cp:lastModifiedBy>
  <cp:lastPrinted>2015-12-14T12:20:00Z</cp:lastPrinted>
  <dcterms:modified xsi:type="dcterms:W3CDTF">2015-12-15T08:23:00Z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