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276" w:rsidRPr="00686276" w:rsidRDefault="00686276" w:rsidP="0068627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86276">
        <w:rPr>
          <w:rFonts w:ascii="Arial" w:hAnsi="Arial" w:cs="Arial"/>
          <w:sz w:val="22"/>
          <w:szCs w:val="22"/>
        </w:rPr>
        <w:t xml:space="preserve">Uchwała Nr </w:t>
      </w:r>
      <w:r w:rsidR="000D0590">
        <w:rPr>
          <w:rFonts w:ascii="Arial" w:hAnsi="Arial" w:cs="Arial"/>
          <w:sz w:val="22"/>
          <w:szCs w:val="22"/>
        </w:rPr>
        <w:t>XXXI/203/2017</w:t>
      </w:r>
    </w:p>
    <w:p w:rsidR="00686276" w:rsidRPr="00686276" w:rsidRDefault="00686276" w:rsidP="0068627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86276">
        <w:rPr>
          <w:rFonts w:ascii="Arial" w:hAnsi="Arial" w:cs="Arial"/>
          <w:sz w:val="22"/>
          <w:szCs w:val="22"/>
        </w:rPr>
        <w:t>Rady Gminy i Miasta Szadek</w:t>
      </w:r>
    </w:p>
    <w:p w:rsidR="00686276" w:rsidRPr="00686276" w:rsidRDefault="00686276" w:rsidP="0068627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86276">
        <w:rPr>
          <w:rFonts w:ascii="Arial" w:hAnsi="Arial" w:cs="Arial"/>
          <w:sz w:val="22"/>
          <w:szCs w:val="22"/>
        </w:rPr>
        <w:t xml:space="preserve">z dnia </w:t>
      </w:r>
      <w:r w:rsidR="000D0590">
        <w:rPr>
          <w:rFonts w:ascii="Arial" w:hAnsi="Arial" w:cs="Arial"/>
          <w:sz w:val="22"/>
          <w:szCs w:val="22"/>
        </w:rPr>
        <w:t>18 stycznia 2017 roku</w:t>
      </w:r>
      <w:bookmarkStart w:id="0" w:name="_GoBack"/>
      <w:bookmarkEnd w:id="0"/>
    </w:p>
    <w:p w:rsidR="00686276" w:rsidRPr="00686276" w:rsidRDefault="00686276" w:rsidP="0068627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86276" w:rsidRPr="00686276" w:rsidRDefault="00686276" w:rsidP="0068627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86276">
        <w:rPr>
          <w:rFonts w:ascii="Arial" w:hAnsi="Arial" w:cs="Arial"/>
          <w:sz w:val="22"/>
          <w:szCs w:val="22"/>
        </w:rPr>
        <w:t xml:space="preserve">w </w:t>
      </w:r>
      <w:r w:rsidRPr="00686276">
        <w:rPr>
          <w:rFonts w:ascii="Arial" w:hAnsi="Arial" w:cs="Arial"/>
          <w:bCs/>
          <w:sz w:val="22"/>
          <w:szCs w:val="22"/>
        </w:rPr>
        <w:t xml:space="preserve">sprawie zmiany </w:t>
      </w:r>
      <w:r w:rsidR="007D2502">
        <w:rPr>
          <w:rFonts w:ascii="Arial" w:hAnsi="Arial" w:cs="Arial"/>
          <w:bCs/>
          <w:sz w:val="22"/>
          <w:szCs w:val="22"/>
        </w:rPr>
        <w:t xml:space="preserve">załącznika do </w:t>
      </w:r>
      <w:r w:rsidRPr="00686276">
        <w:rPr>
          <w:rFonts w:ascii="Arial" w:hAnsi="Arial" w:cs="Arial"/>
          <w:sz w:val="22"/>
          <w:szCs w:val="22"/>
        </w:rPr>
        <w:t xml:space="preserve">uchwały </w:t>
      </w:r>
      <w:r w:rsidR="007D2502">
        <w:rPr>
          <w:rFonts w:ascii="Arial" w:hAnsi="Arial" w:cs="Arial"/>
          <w:sz w:val="22"/>
          <w:szCs w:val="22"/>
        </w:rPr>
        <w:t xml:space="preserve">Nr </w:t>
      </w:r>
      <w:r w:rsidRPr="00686276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XXVIII/184/2016 </w:t>
      </w:r>
      <w:r w:rsidRPr="00686276">
        <w:rPr>
          <w:rFonts w:ascii="Arial" w:eastAsia="Lucida Sans Unicode" w:hAnsi="Arial" w:cs="Arial"/>
          <w:kern w:val="2"/>
          <w:sz w:val="22"/>
          <w:szCs w:val="22"/>
        </w:rPr>
        <w:t>Rady Gminy i Miasta Szadek</w:t>
      </w:r>
      <w:r w:rsidRPr="00686276">
        <w:rPr>
          <w:rFonts w:ascii="Arial" w:eastAsia="Lucida Sans Unicode" w:hAnsi="Arial" w:cs="Arial"/>
          <w:b/>
          <w:kern w:val="2"/>
          <w:sz w:val="22"/>
          <w:szCs w:val="22"/>
        </w:rPr>
        <w:t xml:space="preserve"> </w:t>
      </w:r>
      <w:r w:rsidRPr="00686276">
        <w:rPr>
          <w:rFonts w:ascii="Arial" w:hAnsi="Arial" w:cs="Arial"/>
          <w:sz w:val="22"/>
          <w:szCs w:val="22"/>
        </w:rPr>
        <w:t>w sprawie przyjęcia Programu współpracy Gminy i Miasta Szadek z organizacjami pozarządowymi oraz podmiotami, o których mowa w art. 3 ust. 3 ustawy z dnia 24 kwietnia 2003 roku o działalności pożytku publicznego i o wolontariacie na 2017 rok</w:t>
      </w:r>
    </w:p>
    <w:p w:rsidR="00686276" w:rsidRPr="00686276" w:rsidRDefault="00686276" w:rsidP="0068627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86276">
        <w:rPr>
          <w:rFonts w:ascii="Arial" w:hAnsi="Arial" w:cs="Arial"/>
          <w:sz w:val="22"/>
          <w:szCs w:val="22"/>
        </w:rPr>
        <w:t xml:space="preserve"> </w:t>
      </w:r>
    </w:p>
    <w:p w:rsidR="00686276" w:rsidRPr="00686276" w:rsidRDefault="00686276" w:rsidP="0068627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86276">
        <w:rPr>
          <w:rFonts w:ascii="Arial" w:hAnsi="Arial" w:cs="Arial"/>
          <w:sz w:val="22"/>
          <w:szCs w:val="22"/>
        </w:rPr>
        <w:t xml:space="preserve">        Na podstawie art. 18 ust. 2 pkt 15 ustawy z dnia 8 marca 1990 r. o samorządzie gminnym (Dz. U. z 2016 r. poz.446, poz. 1579) oraz art. 5a ust. 1 i ust. 4 ustawy z dnia 24 kwietnia 2003 roku o działalności pożytku publicznego i o wolontariacie (Dz. U. z 2016 r., poz. 1817) Rada Gminy i Miasta Szadek uchwala, co następuje:</w:t>
      </w:r>
      <w:r w:rsidRPr="00686276">
        <w:rPr>
          <w:rFonts w:ascii="Arial" w:hAnsi="Arial" w:cs="Arial"/>
          <w:b/>
          <w:bCs/>
          <w:sz w:val="22"/>
          <w:szCs w:val="22"/>
        </w:rPr>
        <w:t xml:space="preserve">      </w:t>
      </w:r>
    </w:p>
    <w:p w:rsidR="007D2502" w:rsidRDefault="00686276" w:rsidP="0068627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86276">
        <w:rPr>
          <w:rFonts w:ascii="Arial" w:hAnsi="Arial" w:cs="Arial"/>
          <w:b/>
          <w:bCs/>
          <w:sz w:val="22"/>
          <w:szCs w:val="22"/>
        </w:rPr>
        <w:t xml:space="preserve">     § 1.</w:t>
      </w:r>
      <w:r w:rsidRPr="00686276">
        <w:rPr>
          <w:rFonts w:ascii="Arial" w:hAnsi="Arial" w:cs="Arial"/>
          <w:sz w:val="22"/>
          <w:szCs w:val="22"/>
        </w:rPr>
        <w:t xml:space="preserve"> </w:t>
      </w:r>
      <w:r w:rsidR="007D2502">
        <w:rPr>
          <w:rFonts w:ascii="Arial" w:hAnsi="Arial" w:cs="Arial"/>
          <w:sz w:val="22"/>
          <w:szCs w:val="22"/>
        </w:rPr>
        <w:t xml:space="preserve">W </w:t>
      </w:r>
      <w:r w:rsidR="000C1AA8">
        <w:rPr>
          <w:rFonts w:ascii="Arial" w:hAnsi="Arial" w:cs="Arial"/>
          <w:sz w:val="22"/>
          <w:szCs w:val="22"/>
        </w:rPr>
        <w:t>p</w:t>
      </w:r>
      <w:r w:rsidRPr="00686276">
        <w:rPr>
          <w:rFonts w:ascii="Arial" w:hAnsi="Arial" w:cs="Arial"/>
          <w:sz w:val="22"/>
          <w:szCs w:val="22"/>
        </w:rPr>
        <w:t>rogram</w:t>
      </w:r>
      <w:r w:rsidR="000C1AA8">
        <w:rPr>
          <w:rFonts w:ascii="Arial" w:hAnsi="Arial" w:cs="Arial"/>
          <w:sz w:val="22"/>
          <w:szCs w:val="22"/>
        </w:rPr>
        <w:t>ie</w:t>
      </w:r>
      <w:r w:rsidRPr="00686276">
        <w:rPr>
          <w:rFonts w:ascii="Arial" w:hAnsi="Arial" w:cs="Arial"/>
          <w:sz w:val="22"/>
          <w:szCs w:val="22"/>
        </w:rPr>
        <w:t xml:space="preserve"> współpracy Gminy i Miasta Szadek z organizacjami pozarządowymi oraz podmiotami, o których mowa w art. 3 ust. 3 ustawy z dnia 24 kwietnia 2003 roku o działalności pożytku publicznego i o wolontariacie na 2017 rok, </w:t>
      </w:r>
      <w:r w:rsidR="007D2502">
        <w:rPr>
          <w:rFonts w:ascii="Arial" w:hAnsi="Arial" w:cs="Arial"/>
          <w:sz w:val="22"/>
          <w:szCs w:val="22"/>
        </w:rPr>
        <w:t xml:space="preserve">§ 9 otrzymuje brzmienie: </w:t>
      </w:r>
    </w:p>
    <w:p w:rsidR="000C1AA8" w:rsidRDefault="0033114F" w:rsidP="00686276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D2502">
        <w:rPr>
          <w:rFonts w:ascii="Arial" w:hAnsi="Arial" w:cs="Arial"/>
          <w:b/>
          <w:sz w:val="22"/>
          <w:szCs w:val="22"/>
        </w:rPr>
        <w:t>„</w:t>
      </w:r>
      <w:r w:rsidR="000C1AA8">
        <w:rPr>
          <w:rFonts w:ascii="Arial" w:hAnsi="Arial" w:cs="Arial"/>
          <w:b/>
          <w:sz w:val="22"/>
          <w:szCs w:val="22"/>
        </w:rPr>
        <w:t xml:space="preserve">1. </w:t>
      </w:r>
      <w:r w:rsidRPr="007D2502">
        <w:rPr>
          <w:rFonts w:ascii="Arial" w:hAnsi="Arial" w:cs="Arial"/>
          <w:b/>
          <w:sz w:val="22"/>
          <w:szCs w:val="22"/>
        </w:rPr>
        <w:t>Wysokość ś</w:t>
      </w:r>
      <w:r w:rsidR="007D2502">
        <w:rPr>
          <w:rFonts w:ascii="Arial" w:hAnsi="Arial" w:cs="Arial"/>
          <w:b/>
          <w:sz w:val="22"/>
          <w:szCs w:val="22"/>
        </w:rPr>
        <w:t>rodków planowanych na realizację</w:t>
      </w:r>
      <w:r w:rsidRPr="007D2502">
        <w:rPr>
          <w:rFonts w:ascii="Arial" w:hAnsi="Arial" w:cs="Arial"/>
          <w:b/>
          <w:sz w:val="22"/>
          <w:szCs w:val="22"/>
        </w:rPr>
        <w:t xml:space="preserve"> </w:t>
      </w:r>
      <w:r w:rsidR="007D2502" w:rsidRPr="007D2502">
        <w:rPr>
          <w:rFonts w:ascii="Arial" w:hAnsi="Arial" w:cs="Arial"/>
          <w:b/>
          <w:sz w:val="22"/>
          <w:szCs w:val="22"/>
        </w:rPr>
        <w:t>Programu</w:t>
      </w:r>
      <w:r w:rsidRPr="007D2502">
        <w:rPr>
          <w:rFonts w:ascii="Arial" w:hAnsi="Arial" w:cs="Arial"/>
          <w:b/>
          <w:sz w:val="22"/>
          <w:szCs w:val="22"/>
        </w:rPr>
        <w:t xml:space="preserve"> na 2017 rok wynosi 50 000,00 zł. </w:t>
      </w:r>
    </w:p>
    <w:p w:rsidR="00686276" w:rsidRPr="007D2502" w:rsidRDefault="000C1AA8" w:rsidP="00686276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r w:rsidR="007D2502" w:rsidRPr="007D2502">
        <w:rPr>
          <w:rFonts w:ascii="Arial" w:hAnsi="Arial" w:cs="Arial"/>
          <w:b/>
          <w:sz w:val="22"/>
          <w:szCs w:val="22"/>
        </w:rPr>
        <w:t>Szczegółowe określenie wysokości środków przeznaczonych na realizację Programu zawiera uchwała budżetowa Rady Gminy i Miasta Szadek na 2017 rok. „</w:t>
      </w:r>
    </w:p>
    <w:p w:rsidR="00686276" w:rsidRPr="00686276" w:rsidRDefault="00686276" w:rsidP="0068627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86276">
        <w:rPr>
          <w:rFonts w:ascii="Arial" w:hAnsi="Arial" w:cs="Arial"/>
          <w:b/>
          <w:bCs/>
          <w:sz w:val="22"/>
          <w:szCs w:val="22"/>
        </w:rPr>
        <w:t xml:space="preserve">     § 2. </w:t>
      </w:r>
      <w:r w:rsidRPr="00686276">
        <w:rPr>
          <w:rFonts w:ascii="Arial" w:hAnsi="Arial" w:cs="Arial"/>
          <w:sz w:val="22"/>
          <w:szCs w:val="22"/>
        </w:rPr>
        <w:t>Pozostała treść uchwały nie ulega zmianie.</w:t>
      </w:r>
    </w:p>
    <w:p w:rsidR="00686276" w:rsidRPr="00686276" w:rsidRDefault="00686276" w:rsidP="0068627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86276">
        <w:rPr>
          <w:rFonts w:ascii="Arial" w:hAnsi="Arial" w:cs="Arial"/>
          <w:b/>
          <w:bCs/>
          <w:sz w:val="22"/>
          <w:szCs w:val="22"/>
        </w:rPr>
        <w:t xml:space="preserve">     § 3. </w:t>
      </w:r>
      <w:r w:rsidRPr="00686276">
        <w:rPr>
          <w:rFonts w:ascii="Arial" w:hAnsi="Arial" w:cs="Arial"/>
          <w:sz w:val="22"/>
          <w:szCs w:val="22"/>
        </w:rPr>
        <w:t xml:space="preserve">Wykonanie uchwały powierza się Burmistrzowi Gminy i Miasta Szadek. </w:t>
      </w:r>
    </w:p>
    <w:p w:rsidR="00686276" w:rsidRPr="00686276" w:rsidRDefault="00686276" w:rsidP="0068627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86276">
        <w:rPr>
          <w:rFonts w:ascii="Arial" w:hAnsi="Arial" w:cs="Arial"/>
          <w:b/>
          <w:bCs/>
          <w:sz w:val="22"/>
          <w:szCs w:val="22"/>
        </w:rPr>
        <w:t xml:space="preserve">     § 4. </w:t>
      </w:r>
      <w:r w:rsidRPr="00686276">
        <w:rPr>
          <w:rFonts w:ascii="Arial" w:hAnsi="Arial" w:cs="Arial"/>
          <w:sz w:val="22"/>
          <w:szCs w:val="22"/>
        </w:rPr>
        <w:t xml:space="preserve">Uchwała wchodzi w życie z dniem podjęcia.                                                                             </w:t>
      </w:r>
    </w:p>
    <w:p w:rsidR="00686276" w:rsidRDefault="00686276" w:rsidP="00686276">
      <w:pPr>
        <w:spacing w:line="360" w:lineRule="auto"/>
        <w:ind w:left="4956" w:firstLine="708"/>
        <w:jc w:val="right"/>
        <w:rPr>
          <w:rFonts w:ascii="Arial" w:hAnsi="Arial" w:cs="Arial"/>
          <w:sz w:val="22"/>
          <w:szCs w:val="22"/>
        </w:rPr>
      </w:pPr>
      <w:r w:rsidRPr="00686276">
        <w:rPr>
          <w:rFonts w:ascii="Arial" w:hAnsi="Arial" w:cs="Arial"/>
          <w:sz w:val="22"/>
          <w:szCs w:val="22"/>
        </w:rPr>
        <w:t xml:space="preserve">       </w:t>
      </w:r>
    </w:p>
    <w:p w:rsidR="00686276" w:rsidRDefault="00686276" w:rsidP="00686276">
      <w:pPr>
        <w:spacing w:line="360" w:lineRule="auto"/>
        <w:ind w:left="4956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Przewodnicząca Rady</w:t>
      </w:r>
    </w:p>
    <w:p w:rsidR="00686276" w:rsidRPr="00686276" w:rsidRDefault="00686276" w:rsidP="00686276">
      <w:pPr>
        <w:spacing w:line="360" w:lineRule="auto"/>
        <w:ind w:left="4956" w:firstLine="708"/>
        <w:jc w:val="right"/>
        <w:rPr>
          <w:rFonts w:ascii="Arial" w:hAnsi="Arial" w:cs="Arial"/>
          <w:sz w:val="22"/>
          <w:szCs w:val="22"/>
        </w:rPr>
      </w:pPr>
    </w:p>
    <w:p w:rsidR="00686276" w:rsidRPr="00686276" w:rsidRDefault="00686276" w:rsidP="00686276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68627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Janina Ogińska</w:t>
      </w:r>
    </w:p>
    <w:p w:rsidR="003647DE" w:rsidRPr="00686276" w:rsidRDefault="003647DE" w:rsidP="00686276">
      <w:pPr>
        <w:spacing w:line="360" w:lineRule="auto"/>
        <w:rPr>
          <w:sz w:val="22"/>
          <w:szCs w:val="22"/>
        </w:rPr>
      </w:pPr>
    </w:p>
    <w:sectPr w:rsidR="003647DE" w:rsidRPr="00686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76"/>
    <w:rsid w:val="000C1AA8"/>
    <w:rsid w:val="000D0590"/>
    <w:rsid w:val="0033114F"/>
    <w:rsid w:val="003647DE"/>
    <w:rsid w:val="00686276"/>
    <w:rsid w:val="007D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155DC-47AC-4AE9-9097-78182D0E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6276"/>
    <w:pPr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6276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50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502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i Miasta Szadek</dc:creator>
  <cp:keywords/>
  <dc:description/>
  <cp:lastModifiedBy>Urząd Gminy i Miasta Szadek</cp:lastModifiedBy>
  <cp:revision>4</cp:revision>
  <cp:lastPrinted>2017-01-11T08:17:00Z</cp:lastPrinted>
  <dcterms:created xsi:type="dcterms:W3CDTF">2017-01-11T08:22:00Z</dcterms:created>
  <dcterms:modified xsi:type="dcterms:W3CDTF">2017-01-19T08:42:00Z</dcterms:modified>
</cp:coreProperties>
</file>