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6" w:rsidRDefault="00B03C16">
      <w:pPr>
        <w:rPr>
          <w:sz w:val="24"/>
          <w:szCs w:val="24"/>
        </w:rPr>
      </w:pPr>
    </w:p>
    <w:p w:rsidR="009A1651" w:rsidRPr="00852E4E" w:rsidRDefault="009A1651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>Uchwała Nr XL/255/2017</w:t>
      </w:r>
    </w:p>
    <w:p w:rsidR="00B03C16" w:rsidRPr="00852E4E" w:rsidRDefault="009A1651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>Rady Gminy i Miasta Szadek</w:t>
      </w:r>
    </w:p>
    <w:p w:rsidR="00B03C16" w:rsidRPr="00852E4E" w:rsidRDefault="009A1651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>z dnia 25 października 2017 roku</w:t>
      </w:r>
    </w:p>
    <w:p w:rsidR="00B03C16" w:rsidRPr="00852E4E" w:rsidRDefault="00B03C16">
      <w:pPr>
        <w:pStyle w:val="Zwykytekst"/>
        <w:rPr>
          <w:rFonts w:ascii="Arial" w:hAnsi="Arial" w:cs="Arial"/>
          <w:sz w:val="24"/>
          <w:szCs w:val="24"/>
        </w:rPr>
      </w:pPr>
    </w:p>
    <w:p w:rsidR="00B03C16" w:rsidRPr="00852E4E" w:rsidRDefault="009A1651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>w sprawie zmiany uchwały w sprawie przyjęcia „Programu opieki nad zwierzętami bezdomnymi oraz zapobiegania bezdomności zwierząt w Gminie i</w:t>
      </w:r>
      <w:r w:rsidR="00852E4E" w:rsidRPr="00852E4E">
        <w:rPr>
          <w:rFonts w:ascii="Arial" w:hAnsi="Arial" w:cs="Arial"/>
          <w:sz w:val="24"/>
          <w:szCs w:val="24"/>
        </w:rPr>
        <w:t xml:space="preserve"> Mieście Szadek </w:t>
      </w:r>
      <w:r w:rsidRPr="00852E4E">
        <w:rPr>
          <w:rFonts w:ascii="Arial" w:hAnsi="Arial" w:cs="Arial"/>
          <w:sz w:val="24"/>
          <w:szCs w:val="24"/>
        </w:rPr>
        <w:t>w 2017 roku”</w:t>
      </w:r>
    </w:p>
    <w:p w:rsidR="00B03C16" w:rsidRPr="00852E4E" w:rsidRDefault="00B03C16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B03C16" w:rsidRPr="00852E4E" w:rsidRDefault="009A1651" w:rsidP="009A1651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 xml:space="preserve">      Na podstawie art. 18 ust. 2 pkt 15 ustawy z dnia 8 marca 1990 r. o samorządzie gminnym (Dz. U. z 201</w:t>
      </w:r>
      <w:r w:rsidR="0083586C" w:rsidRPr="00852E4E">
        <w:rPr>
          <w:rFonts w:ascii="Arial" w:hAnsi="Arial" w:cs="Arial"/>
          <w:sz w:val="24"/>
          <w:szCs w:val="24"/>
        </w:rPr>
        <w:t>7 r. poz. 1875</w:t>
      </w:r>
      <w:r w:rsidRPr="00852E4E">
        <w:rPr>
          <w:rFonts w:ascii="Arial" w:hAnsi="Arial" w:cs="Arial"/>
          <w:sz w:val="24"/>
          <w:szCs w:val="24"/>
        </w:rPr>
        <w:t xml:space="preserve">) w związku z art. 11a ustawy z dnia 21 sierpnia 1997 r. o ochronie zwierząt </w:t>
      </w:r>
      <w:bookmarkStart w:id="0" w:name="__DdeLink__731_716028025"/>
      <w:r w:rsidRPr="00852E4E">
        <w:rPr>
          <w:rFonts w:ascii="Arial" w:hAnsi="Arial" w:cs="Arial"/>
          <w:sz w:val="24"/>
          <w:szCs w:val="24"/>
        </w:rPr>
        <w:t>(</w:t>
      </w:r>
      <w:r w:rsidRPr="00852E4E">
        <w:rPr>
          <w:rFonts w:ascii="Arial" w:hAnsi="Arial" w:cs="Arial"/>
          <w:color w:val="000000" w:themeColor="text1"/>
          <w:sz w:val="24"/>
          <w:szCs w:val="24"/>
        </w:rPr>
        <w:t xml:space="preserve">Dz. U. z </w:t>
      </w:r>
      <w:r w:rsidR="00852E4E" w:rsidRPr="00852E4E">
        <w:rPr>
          <w:rFonts w:ascii="Arial" w:hAnsi="Arial" w:cs="Arial"/>
          <w:color w:val="000000" w:themeColor="text1"/>
          <w:sz w:val="24"/>
          <w:szCs w:val="24"/>
        </w:rPr>
        <w:t>2017 r. poz. 1840</w:t>
      </w:r>
      <w:r w:rsidRPr="00852E4E">
        <w:rPr>
          <w:rFonts w:ascii="Arial" w:hAnsi="Arial" w:cs="Arial"/>
          <w:color w:val="000000" w:themeColor="text1"/>
          <w:sz w:val="24"/>
          <w:szCs w:val="24"/>
        </w:rPr>
        <w:t>)</w:t>
      </w:r>
      <w:bookmarkEnd w:id="0"/>
      <w:r w:rsidRPr="00852E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2E4E">
        <w:rPr>
          <w:rFonts w:ascii="Arial" w:hAnsi="Arial" w:cs="Arial"/>
          <w:sz w:val="24"/>
          <w:szCs w:val="24"/>
        </w:rPr>
        <w:t>Rada Gminy i Miasta Szadek uchwala, co następuje:</w:t>
      </w:r>
    </w:p>
    <w:p w:rsidR="00B03C16" w:rsidRPr="00852E4E" w:rsidRDefault="009A1651" w:rsidP="009A1651">
      <w:pPr>
        <w:pStyle w:val="Zwykytekst"/>
        <w:spacing w:line="360" w:lineRule="auto"/>
        <w:jc w:val="both"/>
        <w:rPr>
          <w:rStyle w:val="FontStyle16"/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 xml:space="preserve">     § 1. W  uchwale</w:t>
      </w:r>
      <w:r w:rsidRPr="00852E4E">
        <w:rPr>
          <w:rFonts w:ascii="Arial" w:hAnsi="Arial" w:cs="Arial"/>
          <w:color w:val="800000"/>
          <w:sz w:val="24"/>
          <w:szCs w:val="24"/>
        </w:rPr>
        <w:t xml:space="preserve"> </w:t>
      </w:r>
      <w:r w:rsidRPr="00852E4E">
        <w:rPr>
          <w:rFonts w:ascii="Arial" w:hAnsi="Arial" w:cs="Arial"/>
          <w:color w:val="000000"/>
          <w:sz w:val="24"/>
          <w:szCs w:val="24"/>
        </w:rPr>
        <w:t>Nr XXXIII/212/2017 Rady Gminy i Miasta Szadek z dnia 29 marca 2017 r.</w:t>
      </w:r>
      <w:r w:rsidRPr="00852E4E">
        <w:rPr>
          <w:rFonts w:ascii="Arial" w:hAnsi="Arial" w:cs="Arial"/>
          <w:color w:val="800000"/>
          <w:sz w:val="24"/>
          <w:szCs w:val="24"/>
        </w:rPr>
        <w:t xml:space="preserve"> </w:t>
      </w:r>
      <w:r w:rsidRPr="00852E4E">
        <w:rPr>
          <w:rFonts w:ascii="Arial" w:hAnsi="Arial" w:cs="Arial"/>
          <w:sz w:val="24"/>
          <w:szCs w:val="24"/>
        </w:rPr>
        <w:t>w sprawie przyjęcia „Programu opieki nad zwierzętami bezdomnymi oraz zapobiegania bezdomności zwierząt w Gminie i Mieście Szadek w 2017 roku” zmienia się załącznik poprzez nadanie mu nowej treści w brzmieniu stanowiącym załącznik do niniejszej uchwały.</w:t>
      </w:r>
    </w:p>
    <w:p w:rsidR="00B03C16" w:rsidRPr="00852E4E" w:rsidRDefault="009A1651" w:rsidP="009A1651">
      <w:pPr>
        <w:pStyle w:val="Style3"/>
        <w:widowControl/>
        <w:spacing w:before="53" w:line="360" w:lineRule="auto"/>
        <w:jc w:val="both"/>
        <w:rPr>
          <w:rFonts w:ascii="Arial" w:hAnsi="Arial" w:cs="Arial"/>
          <w:szCs w:val="24"/>
        </w:rPr>
      </w:pPr>
      <w:r w:rsidRPr="00852E4E">
        <w:rPr>
          <w:rStyle w:val="FontStyle16"/>
          <w:rFonts w:ascii="Arial" w:hAnsi="Arial" w:cs="Arial"/>
          <w:sz w:val="24"/>
          <w:szCs w:val="24"/>
        </w:rPr>
        <w:t xml:space="preserve">   § 2. Wykonanie uchwały powierza się Burmistrzowi Gminy i Miasta Szadek. </w:t>
      </w:r>
    </w:p>
    <w:p w:rsidR="00B03C16" w:rsidRPr="00852E4E" w:rsidRDefault="009A1651" w:rsidP="009A1651">
      <w:pPr>
        <w:pStyle w:val="Style3"/>
        <w:widowControl/>
        <w:spacing w:line="360" w:lineRule="auto"/>
        <w:jc w:val="both"/>
        <w:rPr>
          <w:rFonts w:ascii="Arial" w:hAnsi="Arial" w:cs="Arial"/>
          <w:szCs w:val="24"/>
        </w:rPr>
      </w:pPr>
      <w:r w:rsidRPr="00852E4E">
        <w:rPr>
          <w:rFonts w:ascii="Arial" w:hAnsi="Arial" w:cs="Arial"/>
          <w:szCs w:val="24"/>
        </w:rPr>
        <w:t xml:space="preserve">   § 3. </w:t>
      </w:r>
      <w:r w:rsidRPr="00852E4E">
        <w:rPr>
          <w:rStyle w:val="FontStyle16"/>
          <w:rFonts w:ascii="Arial" w:hAnsi="Arial" w:cs="Arial"/>
          <w:sz w:val="24"/>
          <w:szCs w:val="24"/>
        </w:rPr>
        <w:t>Uchwała wchodzi w życie z dniem podjęcia.</w:t>
      </w:r>
    </w:p>
    <w:p w:rsidR="00B03C16" w:rsidRPr="00852E4E" w:rsidRDefault="00B03C16" w:rsidP="009A1651">
      <w:pPr>
        <w:pStyle w:val="Style3"/>
        <w:widowControl/>
        <w:spacing w:before="38" w:line="360" w:lineRule="auto"/>
        <w:rPr>
          <w:rStyle w:val="FontStyle16"/>
          <w:rFonts w:ascii="Arial" w:hAnsi="Arial" w:cs="Arial"/>
          <w:sz w:val="24"/>
          <w:szCs w:val="24"/>
        </w:rPr>
      </w:pPr>
    </w:p>
    <w:p w:rsidR="00B03C16" w:rsidRPr="00852E4E" w:rsidRDefault="00B03C16" w:rsidP="009A1651">
      <w:pPr>
        <w:pStyle w:val="Style3"/>
        <w:widowControl/>
        <w:spacing w:before="38" w:line="360" w:lineRule="auto"/>
        <w:rPr>
          <w:rStyle w:val="FontStyle16"/>
          <w:rFonts w:ascii="Arial" w:hAnsi="Arial" w:cs="Arial"/>
          <w:sz w:val="24"/>
          <w:szCs w:val="24"/>
        </w:rPr>
      </w:pPr>
    </w:p>
    <w:p w:rsidR="00B03C16" w:rsidRPr="00852E4E" w:rsidRDefault="00B03C16">
      <w:pPr>
        <w:pStyle w:val="Style3"/>
        <w:widowControl/>
        <w:spacing w:before="38" w:line="274" w:lineRule="exact"/>
        <w:rPr>
          <w:rStyle w:val="FontStyle16"/>
          <w:rFonts w:ascii="Arial" w:hAnsi="Arial" w:cs="Arial"/>
          <w:sz w:val="24"/>
          <w:szCs w:val="24"/>
        </w:rPr>
      </w:pPr>
    </w:p>
    <w:p w:rsidR="00B03C16" w:rsidRPr="00852E4E" w:rsidRDefault="00B03C16">
      <w:pPr>
        <w:pStyle w:val="Style3"/>
        <w:widowControl/>
        <w:spacing w:before="38" w:line="274" w:lineRule="exact"/>
        <w:rPr>
          <w:rStyle w:val="FontStyle16"/>
          <w:rFonts w:ascii="Arial" w:hAnsi="Arial" w:cs="Arial"/>
          <w:sz w:val="24"/>
          <w:szCs w:val="24"/>
        </w:rPr>
      </w:pPr>
    </w:p>
    <w:p w:rsidR="00B03C16" w:rsidRPr="00852E4E" w:rsidRDefault="00B03C16">
      <w:pPr>
        <w:pStyle w:val="Zwykytekst"/>
        <w:rPr>
          <w:rFonts w:ascii="Arial" w:hAnsi="Arial" w:cs="Arial"/>
          <w:sz w:val="24"/>
          <w:szCs w:val="24"/>
        </w:rPr>
      </w:pPr>
    </w:p>
    <w:p w:rsidR="00B03C16" w:rsidRPr="00852E4E" w:rsidRDefault="009A1651" w:rsidP="00852E4E">
      <w:pPr>
        <w:pStyle w:val="Zwykytek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>Przewodnicząca Rady</w:t>
      </w:r>
    </w:p>
    <w:p w:rsidR="00B03C16" w:rsidRPr="00852E4E" w:rsidRDefault="009A1651" w:rsidP="00852E4E">
      <w:pPr>
        <w:pStyle w:val="Zwykytekst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 xml:space="preserve">            Gminy i Miasta Szadek</w:t>
      </w:r>
    </w:p>
    <w:p w:rsidR="00B03C16" w:rsidRPr="00852E4E" w:rsidRDefault="00B03C16" w:rsidP="00852E4E">
      <w:pPr>
        <w:pStyle w:val="Zwykytekst"/>
        <w:jc w:val="right"/>
        <w:rPr>
          <w:rFonts w:ascii="Arial" w:hAnsi="Arial" w:cs="Arial"/>
          <w:sz w:val="24"/>
          <w:szCs w:val="24"/>
        </w:rPr>
      </w:pPr>
    </w:p>
    <w:p w:rsidR="00B03C16" w:rsidRPr="00852E4E" w:rsidRDefault="009A1651" w:rsidP="00852E4E">
      <w:pPr>
        <w:pStyle w:val="Zwykytekst"/>
        <w:ind w:left="4248"/>
        <w:jc w:val="right"/>
        <w:rPr>
          <w:rFonts w:ascii="Arial" w:hAnsi="Arial" w:cs="Arial"/>
          <w:sz w:val="24"/>
          <w:szCs w:val="24"/>
        </w:rPr>
      </w:pPr>
      <w:r w:rsidRPr="00852E4E">
        <w:rPr>
          <w:rFonts w:ascii="Arial" w:hAnsi="Arial" w:cs="Arial"/>
          <w:sz w:val="24"/>
          <w:szCs w:val="24"/>
        </w:rPr>
        <w:t xml:space="preserve">                                     Janina Ogińska</w:t>
      </w:r>
    </w:p>
    <w:p w:rsidR="00B03C16" w:rsidRPr="00852E4E" w:rsidRDefault="00B03C16" w:rsidP="00852E4E">
      <w:pPr>
        <w:pStyle w:val="Zwykytekst"/>
        <w:jc w:val="right"/>
        <w:rPr>
          <w:rFonts w:ascii="Arial" w:hAnsi="Arial" w:cs="Arial"/>
          <w:sz w:val="24"/>
          <w:szCs w:val="24"/>
        </w:rPr>
      </w:pPr>
    </w:p>
    <w:p w:rsidR="00B03C16" w:rsidRDefault="00B03C16">
      <w:pPr>
        <w:pStyle w:val="Style3"/>
        <w:widowControl/>
        <w:spacing w:before="38" w:line="274" w:lineRule="exact"/>
        <w:rPr>
          <w:rStyle w:val="FontStyle16"/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rPr>
          <w:sz w:val="24"/>
          <w:szCs w:val="24"/>
        </w:rPr>
      </w:pPr>
    </w:p>
    <w:p w:rsidR="00B03C16" w:rsidRDefault="00B03C16">
      <w:pPr>
        <w:pStyle w:val="Zwykyteks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03C16" w:rsidRDefault="00B03C16"/>
    <w:sectPr w:rsidR="00B03C16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6"/>
    <w:rsid w:val="000657F8"/>
    <w:rsid w:val="005E77EA"/>
    <w:rsid w:val="0083586C"/>
    <w:rsid w:val="00852E4E"/>
    <w:rsid w:val="009A1651"/>
    <w:rsid w:val="00A260FC"/>
    <w:rsid w:val="00B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D2FB-D9E3-4819-B8FF-2FB204C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EA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5021E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6">
    <w:name w:val="Font Style16"/>
    <w:qFormat/>
    <w:rsid w:val="005021EA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nhideWhenUsed/>
    <w:qFormat/>
    <w:rsid w:val="005021EA"/>
    <w:rPr>
      <w:rFonts w:ascii="Courier New" w:hAnsi="Courier New"/>
    </w:rPr>
  </w:style>
  <w:style w:type="paragraph" w:customStyle="1" w:styleId="Style2">
    <w:name w:val="Style2"/>
    <w:basedOn w:val="Normalny"/>
    <w:qFormat/>
    <w:rsid w:val="005021EA"/>
    <w:pPr>
      <w:widowControl w:val="0"/>
      <w:spacing w:line="278" w:lineRule="exact"/>
    </w:pPr>
    <w:rPr>
      <w:sz w:val="24"/>
    </w:rPr>
  </w:style>
  <w:style w:type="paragraph" w:customStyle="1" w:styleId="Style3">
    <w:name w:val="Style3"/>
    <w:basedOn w:val="Normalny"/>
    <w:qFormat/>
    <w:rsid w:val="005021EA"/>
    <w:pPr>
      <w:widowControl w:val="0"/>
      <w:spacing w:line="277" w:lineRule="exact"/>
    </w:pPr>
    <w:rPr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852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4E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Edyta Lubiszewska</cp:lastModifiedBy>
  <cp:revision>20</cp:revision>
  <cp:lastPrinted>2017-10-30T10:20:00Z</cp:lastPrinted>
  <dcterms:created xsi:type="dcterms:W3CDTF">2016-06-09T12:15:00Z</dcterms:created>
  <dcterms:modified xsi:type="dcterms:W3CDTF">2017-10-30T10:20:00Z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