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89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>Uchwała Nr</w:t>
      </w:r>
      <w:r w:rsidR="00405689">
        <w:rPr>
          <w:rFonts w:ascii="Arial" w:hAnsi="Arial" w:cs="Arial"/>
          <w:sz w:val="24"/>
          <w:szCs w:val="24"/>
        </w:rPr>
        <w:t xml:space="preserve"> XLVI//309/2018</w:t>
      </w:r>
    </w:p>
    <w:p w:rsidR="003112DB" w:rsidRPr="000B2083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>Rady Gminy i Miasta Szadek</w:t>
      </w:r>
    </w:p>
    <w:p w:rsidR="003112DB" w:rsidRPr="000B2083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>z dnia</w:t>
      </w:r>
      <w:r w:rsidR="00405689">
        <w:rPr>
          <w:rFonts w:ascii="Arial" w:hAnsi="Arial" w:cs="Arial"/>
          <w:sz w:val="24"/>
          <w:szCs w:val="24"/>
        </w:rPr>
        <w:t xml:space="preserve"> 21 marca </w:t>
      </w:r>
      <w:r w:rsidRPr="000B2083">
        <w:rPr>
          <w:rFonts w:ascii="Arial" w:hAnsi="Arial" w:cs="Arial"/>
          <w:sz w:val="24"/>
          <w:szCs w:val="24"/>
        </w:rPr>
        <w:t>2018 roku</w:t>
      </w:r>
    </w:p>
    <w:p w:rsidR="003112DB" w:rsidRPr="000B2083" w:rsidRDefault="003112DB" w:rsidP="00311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7F8" w:rsidRDefault="003112DB" w:rsidP="00311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 xml:space="preserve">w sprawie uchylenia uchwały w sprawie nadania statutu Szkole Podstawowej </w:t>
      </w:r>
    </w:p>
    <w:p w:rsidR="003112DB" w:rsidRPr="000B2083" w:rsidRDefault="003112DB" w:rsidP="00311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2083">
        <w:rPr>
          <w:rFonts w:ascii="Arial" w:hAnsi="Arial" w:cs="Arial"/>
          <w:sz w:val="24"/>
          <w:szCs w:val="24"/>
        </w:rPr>
        <w:t xml:space="preserve">w Krokocicach </w:t>
      </w:r>
    </w:p>
    <w:p w:rsidR="003112DB" w:rsidRPr="000B2083" w:rsidRDefault="003112DB" w:rsidP="00311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12DB" w:rsidRPr="000B2083" w:rsidRDefault="003112DB" w:rsidP="00311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 xml:space="preserve">       Na podstawie art. 18 ust. 2 pkt 15 ustawy z dnia 8 marca 1990 roku o samorządzie gminnym (Dz.U. z 2017 r. poz. 1875, poz. 2232) w związku z art. 80 ust. 2 pkt 1 ustawy z dnia 14 grudnia 2016 roku Prawo oświatowe (Dz. U. z 2017 r. poz. 59</w:t>
      </w:r>
      <w:r w:rsidR="000B2083" w:rsidRPr="000B2083">
        <w:rPr>
          <w:rFonts w:ascii="Arial" w:hAnsi="Arial" w:cs="Arial"/>
          <w:sz w:val="24"/>
          <w:szCs w:val="24"/>
        </w:rPr>
        <w:t xml:space="preserve"> i 949</w:t>
      </w:r>
      <w:r w:rsidRPr="000B2083">
        <w:rPr>
          <w:rFonts w:ascii="Arial" w:hAnsi="Arial" w:cs="Arial"/>
          <w:sz w:val="24"/>
          <w:szCs w:val="24"/>
        </w:rPr>
        <w:t>)</w:t>
      </w:r>
      <w:r w:rsidR="000B2083" w:rsidRPr="000B2083">
        <w:rPr>
          <w:rFonts w:ascii="Arial" w:hAnsi="Arial" w:cs="Arial"/>
          <w:sz w:val="24"/>
          <w:szCs w:val="24"/>
        </w:rPr>
        <w:t xml:space="preserve"> </w:t>
      </w:r>
      <w:r w:rsidRPr="000B2083">
        <w:rPr>
          <w:rFonts w:ascii="Arial" w:hAnsi="Arial" w:cs="Arial"/>
          <w:sz w:val="24"/>
          <w:szCs w:val="24"/>
        </w:rPr>
        <w:t>uchwala</w:t>
      </w:r>
      <w:r w:rsidR="000B2083" w:rsidRPr="000B2083">
        <w:rPr>
          <w:rFonts w:ascii="Arial" w:hAnsi="Arial" w:cs="Arial"/>
          <w:sz w:val="24"/>
          <w:szCs w:val="24"/>
        </w:rPr>
        <w:t xml:space="preserve"> się</w:t>
      </w:r>
      <w:r w:rsidRPr="000B2083">
        <w:rPr>
          <w:rFonts w:ascii="Arial" w:hAnsi="Arial" w:cs="Arial"/>
          <w:sz w:val="24"/>
          <w:szCs w:val="24"/>
        </w:rPr>
        <w:t>, co następuje:</w:t>
      </w:r>
    </w:p>
    <w:p w:rsidR="003112DB" w:rsidRPr="000B2083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 xml:space="preserve">      § 1. Uchyla się uchwałę Nr XLI/271/2017 Rady Gminy i Miasta Szadek z dnia 29 listopada 2017 roku w sprawie nadania statutu Szkole Podstawowej w Krokocicach.</w:t>
      </w:r>
    </w:p>
    <w:p w:rsidR="003112DB" w:rsidRPr="000B2083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 xml:space="preserve">      § 2. Wykonanie uchwały powierza się Burmistrzowi Gminy i Miasta Szadek.</w:t>
      </w:r>
    </w:p>
    <w:p w:rsidR="003112DB" w:rsidRPr="000B2083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 xml:space="preserve">      § 3. Uchwała wchodzi w życie z dniem podjęcia. </w:t>
      </w:r>
    </w:p>
    <w:p w:rsidR="000B2083" w:rsidRPr="000B2083" w:rsidRDefault="00A612B4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§ </w:t>
      </w:r>
      <w:r w:rsidR="000B2083" w:rsidRPr="000B2083">
        <w:rPr>
          <w:rFonts w:ascii="Arial" w:hAnsi="Arial" w:cs="Arial"/>
          <w:sz w:val="24"/>
          <w:szCs w:val="24"/>
        </w:rPr>
        <w:t xml:space="preserve">4. Uchwała podlega ogłoszeniu na tablicy ogłoszeń w Urzędzie Gminy i Miasta Szadek oraz w Biuletynie Informacji Publicznej Urzędu Gminy i Miasta Szadek. </w:t>
      </w:r>
    </w:p>
    <w:p w:rsidR="003112DB" w:rsidRPr="000B2083" w:rsidRDefault="003112DB" w:rsidP="0031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2DB" w:rsidRPr="000B2083" w:rsidRDefault="003112DB" w:rsidP="003112D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 xml:space="preserve">Przewodnicząca Rady </w:t>
      </w:r>
    </w:p>
    <w:p w:rsidR="003112DB" w:rsidRPr="000B2083" w:rsidRDefault="003112DB" w:rsidP="003112D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3112DB" w:rsidRPr="000B2083" w:rsidRDefault="003112DB" w:rsidP="003112D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B2083">
        <w:rPr>
          <w:rFonts w:ascii="Arial" w:hAnsi="Arial" w:cs="Arial"/>
          <w:sz w:val="24"/>
          <w:szCs w:val="24"/>
        </w:rPr>
        <w:t>Janina Ogińska</w:t>
      </w:r>
    </w:p>
    <w:p w:rsidR="003112DB" w:rsidRPr="000B2083" w:rsidRDefault="003112DB" w:rsidP="003112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3112DB" w:rsidRPr="000B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B"/>
    <w:rsid w:val="000B2083"/>
    <w:rsid w:val="000F63C3"/>
    <w:rsid w:val="003112DB"/>
    <w:rsid w:val="00405689"/>
    <w:rsid w:val="006847F8"/>
    <w:rsid w:val="008F4879"/>
    <w:rsid w:val="00A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519-9C58-4BCA-A7A0-D04B328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11</cp:revision>
  <cp:lastPrinted>2018-03-22T08:13:00Z</cp:lastPrinted>
  <dcterms:created xsi:type="dcterms:W3CDTF">2018-01-17T07:16:00Z</dcterms:created>
  <dcterms:modified xsi:type="dcterms:W3CDTF">2018-03-22T08:13:00Z</dcterms:modified>
</cp:coreProperties>
</file>