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91" w:rsidRDefault="00233F91" w:rsidP="00801125">
      <w:pPr>
        <w:jc w:val="right"/>
      </w:pPr>
      <w:r>
        <w:t>Szadek, dnia 18.09.2018 r.</w:t>
      </w:r>
    </w:p>
    <w:p w:rsidR="00233F91" w:rsidRPr="00801125" w:rsidRDefault="00233F91" w:rsidP="00801125">
      <w:pPr>
        <w:jc w:val="right"/>
        <w:rPr>
          <w:b/>
        </w:rPr>
      </w:pPr>
      <w:r w:rsidRPr="00801125">
        <w:rPr>
          <w:b/>
        </w:rPr>
        <w:t>Nr sprawy 9/18</w:t>
      </w:r>
    </w:p>
    <w:p w:rsidR="00233F91" w:rsidRDefault="00233F91" w:rsidP="00801125">
      <w:pPr>
        <w:jc w:val="right"/>
      </w:pPr>
    </w:p>
    <w:p w:rsidR="00233F91" w:rsidRPr="00801125" w:rsidRDefault="00233F91" w:rsidP="00801125">
      <w:pPr>
        <w:rPr>
          <w:b/>
        </w:rPr>
      </w:pPr>
      <w:r w:rsidRPr="00801125">
        <w:rPr>
          <w:b/>
          <w:u w:val="single"/>
        </w:rPr>
        <w:t>Zamawiający</w:t>
      </w:r>
      <w:r w:rsidRPr="00801125">
        <w:rPr>
          <w:b/>
        </w:rPr>
        <w:br/>
        <w:t>Gmina i Miasto Szadek</w:t>
      </w:r>
      <w:r w:rsidRPr="00801125">
        <w:rPr>
          <w:b/>
        </w:rPr>
        <w:br/>
        <w:t>ul. Warszawska 3</w:t>
      </w:r>
      <w:r w:rsidRPr="00801125">
        <w:rPr>
          <w:b/>
        </w:rPr>
        <w:br/>
        <w:t>98-240 Szadek</w:t>
      </w:r>
    </w:p>
    <w:p w:rsidR="00233F91" w:rsidRDefault="00233F91" w:rsidP="00801125">
      <w:pPr>
        <w:ind w:left="851" w:hanging="851"/>
      </w:pPr>
    </w:p>
    <w:p w:rsidR="00233F91" w:rsidRDefault="00233F91" w:rsidP="00801125">
      <w:pPr>
        <w:ind w:left="851" w:hanging="851"/>
        <w:rPr>
          <w:b/>
          <w:bCs/>
        </w:rPr>
      </w:pPr>
      <w:r>
        <w:t xml:space="preserve">Dotyczy: </w:t>
      </w:r>
      <w:r>
        <w:rPr>
          <w:b/>
          <w:bCs/>
        </w:rPr>
        <w:t>Postępowania</w:t>
      </w:r>
      <w:r w:rsidRPr="00801125">
        <w:rPr>
          <w:b/>
          <w:bCs/>
        </w:rPr>
        <w:t xml:space="preserve"> o udzielenie zamówienia publicznego w trybie przetargu nieograniczonego o wartości powyżej 30 000 Euro, nieprzekraczającej 221 000 Euro na dostawę artykułów żywnościowych dla Szkoły Podstawowej w Szadku</w:t>
      </w:r>
      <w:r>
        <w:rPr>
          <w:b/>
          <w:bCs/>
        </w:rPr>
        <w:t>.</w:t>
      </w:r>
    </w:p>
    <w:p w:rsidR="00233F91" w:rsidRDefault="00233F91" w:rsidP="00801125">
      <w:pPr>
        <w:ind w:left="851" w:hanging="851"/>
        <w:rPr>
          <w:b/>
          <w:bCs/>
        </w:rPr>
      </w:pPr>
    </w:p>
    <w:p w:rsidR="00233F91" w:rsidRDefault="00233F91" w:rsidP="00C63187">
      <w:pPr>
        <w:ind w:left="851" w:hanging="851"/>
        <w:jc w:val="center"/>
        <w:rPr>
          <w:b/>
          <w:bCs/>
        </w:rPr>
      </w:pPr>
      <w:r>
        <w:rPr>
          <w:b/>
          <w:bCs/>
        </w:rPr>
        <w:t>WYJAŚNIENIA ORAZ MODYFIKACJA  TREŚCI SIWZ</w:t>
      </w:r>
    </w:p>
    <w:p w:rsidR="00233F91" w:rsidRPr="00801125" w:rsidRDefault="00233F91" w:rsidP="00801125">
      <w:pPr>
        <w:jc w:val="both"/>
        <w:rPr>
          <w:bCs/>
        </w:rPr>
      </w:pPr>
      <w:r w:rsidRPr="00801125">
        <w:rPr>
          <w:bCs/>
        </w:rPr>
        <w:t>Działając na podstawie art. 38 ust. 1 Ustawy z dnia 29 stycznia 2004 r. prawo zamówień publicznych (Dz. U. z 2017 r. poz. 1579 z późn. zm.), Zamawiający udziela wyjaśnień treści SIWZ w następującym zakresie:</w:t>
      </w:r>
    </w:p>
    <w:p w:rsidR="00233F91" w:rsidRDefault="00233F91" w:rsidP="00801125">
      <w:pPr>
        <w:jc w:val="both"/>
        <w:rPr>
          <w:b/>
          <w:bCs/>
        </w:rPr>
      </w:pPr>
      <w:r>
        <w:rPr>
          <w:b/>
          <w:bCs/>
        </w:rPr>
        <w:t>Pytanie 1</w:t>
      </w:r>
    </w:p>
    <w:p w:rsidR="00233F91" w:rsidRPr="00801125" w:rsidRDefault="00233F91" w:rsidP="00801125">
      <w:pPr>
        <w:jc w:val="both"/>
      </w:pPr>
      <w:r>
        <w:rPr>
          <w:b/>
          <w:u w:val="single"/>
        </w:rPr>
        <w:t xml:space="preserve">Czy </w:t>
      </w:r>
      <w:r w:rsidRPr="00801125">
        <w:rPr>
          <w:b/>
          <w:u w:val="single"/>
        </w:rPr>
        <w:t>zamawiający zgodzi się na dostarczanie produktów w następujących gramaturach:</w:t>
      </w:r>
    </w:p>
    <w:p w:rsidR="00233F91" w:rsidRPr="00801125" w:rsidRDefault="00233F91" w:rsidP="00801125">
      <w:pPr>
        <w:jc w:val="both"/>
      </w:pPr>
      <w:r w:rsidRPr="00801125">
        <w:t>Pozycja 4 – Proszek do pieczenia – op. 36 g</w:t>
      </w:r>
    </w:p>
    <w:p w:rsidR="00233F91" w:rsidRPr="00801125" w:rsidRDefault="00233F91" w:rsidP="00801125">
      <w:pPr>
        <w:jc w:val="both"/>
      </w:pPr>
      <w:r w:rsidRPr="00801125">
        <w:t>pozycja 7 – Drożdże piekarskie świeże – op. 100g lub 0,5 kg</w:t>
      </w:r>
    </w:p>
    <w:p w:rsidR="00233F91" w:rsidRPr="00801125" w:rsidRDefault="00233F91" w:rsidP="00801125">
      <w:pPr>
        <w:jc w:val="both"/>
      </w:pPr>
      <w:r w:rsidRPr="00801125">
        <w:t>pozycja 15 – Kasza jaglana – op. 1 kg</w:t>
      </w:r>
    </w:p>
    <w:p w:rsidR="00233F91" w:rsidRPr="00801125" w:rsidRDefault="00233F91" w:rsidP="00801125">
      <w:pPr>
        <w:jc w:val="both"/>
      </w:pPr>
      <w:r w:rsidRPr="00801125">
        <w:t>pozycja 25 – Liść laurowy – op. 5 g</w:t>
      </w:r>
    </w:p>
    <w:p w:rsidR="00233F91" w:rsidRPr="00801125" w:rsidRDefault="00233F91" w:rsidP="00801125">
      <w:pPr>
        <w:jc w:val="both"/>
      </w:pPr>
      <w:r w:rsidRPr="00801125">
        <w:t>pozycja 29 – Przyprawa do zup i mięs w proszku – op. 200 g lub 1 kg</w:t>
      </w:r>
    </w:p>
    <w:p w:rsidR="00233F91" w:rsidRPr="00801125" w:rsidRDefault="00233F91" w:rsidP="00801125">
      <w:pPr>
        <w:jc w:val="both"/>
      </w:pPr>
      <w:r w:rsidRPr="00801125">
        <w:t>pozycja 32 – Ananas puszka – op. 565 g</w:t>
      </w:r>
    </w:p>
    <w:p w:rsidR="00233F91" w:rsidRPr="00801125" w:rsidRDefault="00233F91" w:rsidP="00801125">
      <w:pPr>
        <w:jc w:val="both"/>
      </w:pPr>
      <w:r w:rsidRPr="00801125">
        <w:t>pozycja 33 – Czerwona fasola puszka – op. 400 g (a nie 400 ml)</w:t>
      </w:r>
    </w:p>
    <w:p w:rsidR="00233F91" w:rsidRPr="00801125" w:rsidRDefault="00233F91" w:rsidP="00801125">
      <w:pPr>
        <w:jc w:val="both"/>
      </w:pPr>
      <w:r w:rsidRPr="00801125">
        <w:t>pozycja 38 – Sałatka szwedzka – op. 1700 ml</w:t>
      </w:r>
    </w:p>
    <w:p w:rsidR="00233F91" w:rsidRPr="00801125" w:rsidRDefault="00233F91" w:rsidP="00801125">
      <w:pPr>
        <w:jc w:val="both"/>
      </w:pPr>
      <w:r w:rsidRPr="00801125">
        <w:t>pozycja 39 – Pomidor b/s puszka – op. 400 g</w:t>
      </w:r>
    </w:p>
    <w:p w:rsidR="00233F91" w:rsidRPr="00801125" w:rsidRDefault="00233F91" w:rsidP="00801125">
      <w:pPr>
        <w:jc w:val="both"/>
      </w:pPr>
      <w:r w:rsidRPr="00801125">
        <w:t>pozycja 41 – Cynamon – op. 20 g</w:t>
      </w:r>
    </w:p>
    <w:p w:rsidR="00233F91" w:rsidRPr="00801125" w:rsidRDefault="00233F91" w:rsidP="00801125">
      <w:pPr>
        <w:jc w:val="both"/>
      </w:pPr>
      <w:r w:rsidRPr="00801125">
        <w:t>pozycja 47 – Sos do spaghetti w słoiku – op. 500-550 g</w:t>
      </w:r>
    </w:p>
    <w:p w:rsidR="00233F91" w:rsidRPr="00801125" w:rsidRDefault="00233F91" w:rsidP="00801125">
      <w:pPr>
        <w:jc w:val="both"/>
      </w:pPr>
      <w:r w:rsidRPr="00801125">
        <w:t>pozycja 48 – Sos słodko-kwaśny w słoiku  – op. 500-550 g</w:t>
      </w:r>
    </w:p>
    <w:p w:rsidR="00233F91" w:rsidRPr="00801125" w:rsidRDefault="00233F91" w:rsidP="00801125">
      <w:pPr>
        <w:jc w:val="both"/>
      </w:pPr>
      <w:r w:rsidRPr="00801125">
        <w:t>pozycja 52 – Koncentrat pomidorowy  – op. 800-900 g</w:t>
      </w:r>
    </w:p>
    <w:p w:rsidR="00233F91" w:rsidRPr="00801125" w:rsidRDefault="00233F91" w:rsidP="00801125">
      <w:pPr>
        <w:jc w:val="both"/>
      </w:pPr>
      <w:r w:rsidRPr="00801125">
        <w:t>pozycja 53 – Ketchup  – op. 400- 500 g</w:t>
      </w:r>
    </w:p>
    <w:p w:rsidR="00233F91" w:rsidRPr="00801125" w:rsidRDefault="00233F91" w:rsidP="00801125">
      <w:pPr>
        <w:jc w:val="both"/>
      </w:pPr>
      <w:r w:rsidRPr="00801125">
        <w:t>pozycja 47 – Sos do spaghetti w słoiku – op. 550 g</w:t>
      </w:r>
    </w:p>
    <w:p w:rsidR="00233F91" w:rsidRPr="00801125" w:rsidRDefault="00233F91" w:rsidP="00801125">
      <w:pPr>
        <w:jc w:val="both"/>
      </w:pPr>
      <w:r w:rsidRPr="00801125">
        <w:t>pozycja 73 – Barszcz biały w płynie – op. 0,5 l</w:t>
      </w:r>
    </w:p>
    <w:p w:rsidR="00233F91" w:rsidRPr="00801125" w:rsidRDefault="00233F91" w:rsidP="00801125">
      <w:pPr>
        <w:jc w:val="both"/>
      </w:pPr>
      <w:r w:rsidRPr="00801125">
        <w:t>pozycja 75 – Musztarda – op. 190 g lub 210 g</w:t>
      </w:r>
    </w:p>
    <w:p w:rsidR="00233F91" w:rsidRPr="00801125" w:rsidRDefault="00233F91" w:rsidP="00801125">
      <w:pPr>
        <w:jc w:val="both"/>
      </w:pPr>
      <w:r w:rsidRPr="00801125">
        <w:t>pozycja 76 – Chrzan tarty – op. 170-200 g</w:t>
      </w:r>
    </w:p>
    <w:p w:rsidR="00233F91" w:rsidRPr="00801125" w:rsidRDefault="00233F91" w:rsidP="00801125">
      <w:pPr>
        <w:jc w:val="both"/>
      </w:pPr>
      <w:r w:rsidRPr="00801125">
        <w:t>pozycja 47 – Sos do spaghetti w słoiku – op. 550 g</w:t>
      </w:r>
    </w:p>
    <w:p w:rsidR="00233F91" w:rsidRPr="00801125" w:rsidRDefault="00233F91" w:rsidP="00801125">
      <w:pPr>
        <w:jc w:val="both"/>
      </w:pPr>
      <w:r w:rsidRPr="00801125">
        <w:t>pozycja 47 – Sos do spaghetti w słoiku – op. 550 g</w:t>
      </w:r>
    </w:p>
    <w:p w:rsidR="00233F91" w:rsidRPr="00801125" w:rsidRDefault="00233F91" w:rsidP="00801125">
      <w:pPr>
        <w:jc w:val="both"/>
      </w:pPr>
      <w:r w:rsidRPr="00801125">
        <w:t>pozycja 95 – Biszkopty podłużne  – op. 100-200 g</w:t>
      </w:r>
    </w:p>
    <w:p w:rsidR="00233F91" w:rsidRPr="00801125" w:rsidRDefault="00233F91" w:rsidP="00801125">
      <w:pPr>
        <w:jc w:val="both"/>
      </w:pPr>
      <w:r w:rsidRPr="00801125">
        <w:t>pozycja 96 – Biszkopty bez cukru  – op. 100 g</w:t>
      </w:r>
    </w:p>
    <w:p w:rsidR="00233F91" w:rsidRPr="00801125" w:rsidRDefault="00233F91" w:rsidP="00801125">
      <w:pPr>
        <w:jc w:val="both"/>
      </w:pPr>
      <w:r w:rsidRPr="00801125">
        <w:t>pozycja 100 – Czosnek granulowany  – op. 20 g</w:t>
      </w:r>
    </w:p>
    <w:p w:rsidR="00233F91" w:rsidRPr="00801125" w:rsidRDefault="00233F91" w:rsidP="00801125">
      <w:pPr>
        <w:jc w:val="both"/>
      </w:pPr>
      <w:r w:rsidRPr="00801125">
        <w:t>pozycja 102 – Miód mały pszczeli wielokwiatowy naturalny  – op. 380 g</w:t>
      </w:r>
    </w:p>
    <w:p w:rsidR="00233F91" w:rsidRPr="00801125" w:rsidRDefault="00233F91" w:rsidP="00801125">
      <w:pPr>
        <w:jc w:val="both"/>
      </w:pPr>
      <w:r w:rsidRPr="00801125">
        <w:t>pozycja 103 – Kostki rosołowe  – op. 60 g lub 120 g</w:t>
      </w:r>
    </w:p>
    <w:p w:rsidR="00233F91" w:rsidRPr="00801125" w:rsidRDefault="00233F91" w:rsidP="00801125">
      <w:pPr>
        <w:jc w:val="both"/>
      </w:pPr>
      <w:r w:rsidRPr="00801125">
        <w:t>pozycja 104 – Groszek ptysiowy – op. 200 g</w:t>
      </w:r>
    </w:p>
    <w:p w:rsidR="00233F91" w:rsidRPr="00801125" w:rsidRDefault="00233F91" w:rsidP="00801125">
      <w:pPr>
        <w:jc w:val="both"/>
      </w:pPr>
      <w:r w:rsidRPr="00801125">
        <w:t>pozycja 107 – Grzanki – op. 150 g</w:t>
      </w:r>
    </w:p>
    <w:p w:rsidR="00233F91" w:rsidRPr="00801125" w:rsidRDefault="00233F91" w:rsidP="00801125">
      <w:pPr>
        <w:jc w:val="both"/>
      </w:pPr>
      <w:r w:rsidRPr="00801125">
        <w:t>z odpowiednim przeliczeniem ilości. Podane gramatury są ogólnie dostępne na rynku.</w:t>
      </w:r>
    </w:p>
    <w:p w:rsidR="00233F91" w:rsidRPr="00682F2D" w:rsidRDefault="00233F91" w:rsidP="00801125">
      <w:pPr>
        <w:jc w:val="both"/>
        <w:rPr>
          <w:b/>
        </w:rPr>
      </w:pPr>
      <w:r w:rsidRPr="00682F2D">
        <w:rPr>
          <w:b/>
        </w:rPr>
        <w:t>Odpowiedź:</w:t>
      </w:r>
    </w:p>
    <w:p w:rsidR="00233F91" w:rsidRDefault="00233F91" w:rsidP="00801125">
      <w:pPr>
        <w:jc w:val="both"/>
      </w:pPr>
      <w:r>
        <w:t xml:space="preserve">Zamawiający wyraża zgodę na dostarczanie produktów w innych gramaturach, jednakże w celu możliwości porównania ofert, wszyscy Wykonawcy zobowiązani są wypełnić formularz ofertowy zgodnie ze wzorem, stanowiącym załącznik nr 2 do SIWZ. Oznacza to, iż niedopuszczalne jest modyfikowanie treści formularza ofertowego. </w:t>
      </w:r>
    </w:p>
    <w:p w:rsidR="00233F91" w:rsidRDefault="00233F91" w:rsidP="00801125">
      <w:pPr>
        <w:jc w:val="both"/>
      </w:pPr>
      <w:r>
        <w:t xml:space="preserve">Realizacja dostawy artykułów żywnościowych w innych gramaturach niż określone w formularzu ofertowym, nie może prowadzić do zmian cen określonych w tym formularzu. Ponadto, jeśli Wykonawca nie będzie w stanie zrealizować poszczególnych zamówień na  artykuły żywnościowe </w:t>
      </w:r>
      <w:r>
        <w:br/>
        <w:t>w ilościach ściśle określonych przez Zamawiającego, w takiej sytuacji Wykonawca dostarczy artykuły żywnościowe w ilościach większych, jednakże w cenie odpowiadającej ilościom towaru określonego w zamówieniu.</w:t>
      </w:r>
    </w:p>
    <w:p w:rsidR="00233F91" w:rsidRPr="00C63187" w:rsidRDefault="00233F91" w:rsidP="00801125">
      <w:pPr>
        <w:jc w:val="both"/>
        <w:rPr>
          <w:b/>
        </w:rPr>
      </w:pPr>
      <w:r w:rsidRPr="00C63187">
        <w:rPr>
          <w:b/>
        </w:rPr>
        <w:t>Pytanie 2</w:t>
      </w:r>
    </w:p>
    <w:p w:rsidR="00233F91" w:rsidRDefault="00233F91" w:rsidP="00801125">
      <w:pPr>
        <w:jc w:val="both"/>
      </w:pPr>
      <w:r w:rsidRPr="00C63187">
        <w:t>W związku z Państwa przetargiem- nr sprawy 9/18 bardzo proszę o podanie składu mieszanki warzywnej 11-skł 2,5kg i do czego ta mieszanka ma służyć? Mieszanka ta jest w pakiecie nr 10-mrożonki w pozycji nr 13.</w:t>
      </w:r>
    </w:p>
    <w:p w:rsidR="00233F91" w:rsidRDefault="00233F91" w:rsidP="00801125">
      <w:pPr>
        <w:jc w:val="both"/>
      </w:pPr>
      <w:r>
        <w:t>Odpowiedź:</w:t>
      </w:r>
    </w:p>
    <w:p w:rsidR="00233F91" w:rsidRDefault="00233F91" w:rsidP="00801125">
      <w:pPr>
        <w:jc w:val="both"/>
      </w:pPr>
    </w:p>
    <w:p w:rsidR="00233F91" w:rsidRDefault="00233F91" w:rsidP="00801125">
      <w:pPr>
        <w:jc w:val="both"/>
      </w:pPr>
      <w:r>
        <w:t>Ponadto, działając na podstawie art. 38 ust. 4 Ustawy p. z. p., Zamawiający modyfikuje treść SIWZ w zakresie przedstawionym poniżej:</w:t>
      </w:r>
    </w:p>
    <w:p w:rsidR="00233F91" w:rsidRDefault="00233F91" w:rsidP="002F17C4">
      <w:pPr>
        <w:jc w:val="both"/>
      </w:pPr>
      <w:r>
        <w:t>Załącznik nr 7- wzór umowy, § 3 ust. 5, po zdaniu drugim dodaje się zdanie trzecie o następującej treści:</w:t>
      </w:r>
    </w:p>
    <w:p w:rsidR="00233F91" w:rsidRDefault="00233F91" w:rsidP="002F17C4">
      <w:pPr>
        <w:jc w:val="both"/>
      </w:pPr>
      <w:r>
        <w:t>„Potwierdzeniem zrealizowania każdorazowej dostawy jest dokument WZ, zawierający ilości artykułów żywnościowych oraz ich ceny jednostkowe wyrażone w kwotach netto i brutto, którego Wykonawca przekazuje Zamawiającemu wraz z dostawą”.</w:t>
      </w:r>
    </w:p>
    <w:p w:rsidR="00233F91" w:rsidRDefault="00233F91" w:rsidP="002F17C4">
      <w:pPr>
        <w:jc w:val="both"/>
      </w:pPr>
    </w:p>
    <w:p w:rsidR="00233F91" w:rsidRDefault="00233F91" w:rsidP="002F17C4">
      <w:pPr>
        <w:jc w:val="both"/>
      </w:pPr>
      <w:r>
        <w:t>Zamawiający przedłuża termin składania ofert do dnia 24.09.2018 r. godzina 10:00, natomiast otwarcie odbędzie się w tym samym dniu o godzinie 11:00.</w:t>
      </w:r>
      <w:bookmarkStart w:id="0" w:name="_GoBack"/>
      <w:bookmarkEnd w:id="0"/>
    </w:p>
    <w:sectPr w:rsidR="00233F91" w:rsidSect="0046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F6A"/>
    <w:multiLevelType w:val="hybridMultilevel"/>
    <w:tmpl w:val="D8A0F1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125"/>
    <w:rsid w:val="00175572"/>
    <w:rsid w:val="00233F91"/>
    <w:rsid w:val="002E72F2"/>
    <w:rsid w:val="002F17C4"/>
    <w:rsid w:val="00402F6C"/>
    <w:rsid w:val="00462929"/>
    <w:rsid w:val="00533543"/>
    <w:rsid w:val="00682F2D"/>
    <w:rsid w:val="00801125"/>
    <w:rsid w:val="00A026BA"/>
    <w:rsid w:val="00C63187"/>
    <w:rsid w:val="00DF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2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3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531</Words>
  <Characters>3186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Szadek, dnia 18</dc:title>
  <dc:subject/>
  <dc:creator>Wójtowicz Piotr</dc:creator>
  <cp:keywords/>
  <dc:description/>
  <cp:lastModifiedBy>UGiM</cp:lastModifiedBy>
  <cp:revision>2</cp:revision>
  <dcterms:created xsi:type="dcterms:W3CDTF">2018-09-18T06:56:00Z</dcterms:created>
  <dcterms:modified xsi:type="dcterms:W3CDTF">2018-09-18T06:56:00Z</dcterms:modified>
</cp:coreProperties>
</file>