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2B" w:rsidRPr="00E50E28" w:rsidRDefault="000B752B" w:rsidP="00354FAB">
      <w:pPr>
        <w:spacing w:after="0" w:line="240" w:lineRule="auto"/>
        <w:jc w:val="right"/>
        <w:rPr>
          <w:rFonts w:ascii="Arial" w:hAnsi="Arial" w:cs="Arial"/>
          <w:sz w:val="16"/>
          <w:szCs w:val="16"/>
        </w:rPr>
      </w:pPr>
      <w:r w:rsidRPr="00E50E28">
        <w:rPr>
          <w:rFonts w:ascii="Arial" w:hAnsi="Arial" w:cs="Arial"/>
          <w:sz w:val="16"/>
          <w:szCs w:val="16"/>
        </w:rPr>
        <w:t>Załącznik do Uchwały Nr</w:t>
      </w:r>
      <w:r w:rsidR="00755C95">
        <w:rPr>
          <w:rFonts w:ascii="Arial" w:hAnsi="Arial" w:cs="Arial"/>
          <w:sz w:val="16"/>
          <w:szCs w:val="16"/>
        </w:rPr>
        <w:t xml:space="preserve"> IV/22/2019</w:t>
      </w:r>
    </w:p>
    <w:p w:rsidR="000B752B" w:rsidRPr="00E50E28" w:rsidRDefault="000B752B" w:rsidP="00E50E28">
      <w:pPr>
        <w:spacing w:after="0" w:line="240" w:lineRule="auto"/>
        <w:jc w:val="right"/>
        <w:rPr>
          <w:rFonts w:ascii="Arial" w:hAnsi="Arial" w:cs="Arial"/>
          <w:sz w:val="16"/>
          <w:szCs w:val="16"/>
        </w:rPr>
      </w:pPr>
      <w:r w:rsidRPr="00E50E28">
        <w:rPr>
          <w:rFonts w:ascii="Arial" w:hAnsi="Arial" w:cs="Arial"/>
          <w:sz w:val="16"/>
          <w:szCs w:val="16"/>
        </w:rPr>
        <w:t xml:space="preserve">                                                        Rady Gminy i Miasta Szadek </w:t>
      </w:r>
    </w:p>
    <w:p w:rsidR="000B752B" w:rsidRPr="00E50E28" w:rsidRDefault="000B752B" w:rsidP="00E50E28">
      <w:pPr>
        <w:spacing w:after="0" w:line="240" w:lineRule="auto"/>
        <w:jc w:val="right"/>
        <w:rPr>
          <w:rFonts w:ascii="Arial" w:hAnsi="Arial" w:cs="Arial"/>
        </w:rPr>
      </w:pPr>
      <w:r w:rsidRPr="00E50E28">
        <w:rPr>
          <w:rFonts w:ascii="Arial" w:hAnsi="Arial" w:cs="Arial"/>
          <w:sz w:val="16"/>
          <w:szCs w:val="16"/>
        </w:rPr>
        <w:t xml:space="preserve">z dnia </w:t>
      </w:r>
      <w:r w:rsidR="00755C95">
        <w:rPr>
          <w:rFonts w:ascii="Arial" w:hAnsi="Arial" w:cs="Arial"/>
          <w:sz w:val="16"/>
          <w:szCs w:val="16"/>
        </w:rPr>
        <w:t xml:space="preserve">30.01.2019 r. </w:t>
      </w:r>
    </w:p>
    <w:p w:rsidR="000B752B" w:rsidRPr="00E50E28" w:rsidRDefault="000B752B" w:rsidP="000B752B">
      <w:pPr>
        <w:spacing w:after="0" w:line="360" w:lineRule="auto"/>
        <w:jc w:val="right"/>
        <w:rPr>
          <w:rFonts w:ascii="Arial" w:hAnsi="Arial" w:cs="Arial"/>
        </w:rPr>
      </w:pPr>
    </w:p>
    <w:p w:rsidR="000B752B" w:rsidRPr="00E50E28" w:rsidRDefault="000B752B" w:rsidP="000B752B">
      <w:pPr>
        <w:spacing w:after="0" w:line="360" w:lineRule="auto"/>
        <w:jc w:val="center"/>
        <w:rPr>
          <w:rFonts w:ascii="Arial" w:hAnsi="Arial" w:cs="Arial"/>
          <w:b/>
        </w:rPr>
      </w:pPr>
      <w:r w:rsidRPr="00E50E28">
        <w:rPr>
          <w:rFonts w:ascii="Arial" w:hAnsi="Arial" w:cs="Arial"/>
          <w:b/>
        </w:rPr>
        <w:t>GMINN</w:t>
      </w:r>
      <w:r w:rsidR="00B366B9">
        <w:rPr>
          <w:rFonts w:ascii="Arial" w:hAnsi="Arial" w:cs="Arial"/>
          <w:b/>
        </w:rPr>
        <w:t>Y</w:t>
      </w:r>
      <w:bookmarkStart w:id="0" w:name="_GoBack"/>
      <w:bookmarkEnd w:id="0"/>
      <w:r w:rsidRPr="00E50E28">
        <w:rPr>
          <w:rFonts w:ascii="Arial" w:hAnsi="Arial" w:cs="Arial"/>
          <w:b/>
        </w:rPr>
        <w:t xml:space="preserve"> PROGRAM PROFILAKTYKI I ROZWIAZYWANIA PROBLEMÓW</w:t>
      </w:r>
    </w:p>
    <w:p w:rsidR="000B752B" w:rsidRPr="00E50E28" w:rsidRDefault="000B752B" w:rsidP="000B752B">
      <w:pPr>
        <w:spacing w:after="0" w:line="360" w:lineRule="auto"/>
        <w:jc w:val="center"/>
        <w:rPr>
          <w:rFonts w:ascii="Arial" w:hAnsi="Arial" w:cs="Arial"/>
          <w:b/>
        </w:rPr>
      </w:pPr>
      <w:r w:rsidRPr="00E50E28">
        <w:rPr>
          <w:rFonts w:ascii="Arial" w:hAnsi="Arial" w:cs="Arial"/>
          <w:b/>
        </w:rPr>
        <w:t>ALKOHOLOWYCH GMINY I MIASTA SZADEK  NA  2</w:t>
      </w:r>
      <w:r w:rsidR="00354FAB">
        <w:rPr>
          <w:rFonts w:ascii="Arial" w:hAnsi="Arial" w:cs="Arial"/>
          <w:b/>
        </w:rPr>
        <w:t>0</w:t>
      </w:r>
      <w:r w:rsidRPr="00E50E28">
        <w:rPr>
          <w:rFonts w:ascii="Arial" w:hAnsi="Arial" w:cs="Arial"/>
          <w:b/>
        </w:rPr>
        <w:t>19 R</w:t>
      </w:r>
      <w:r w:rsidR="00E50E28">
        <w:rPr>
          <w:rFonts w:ascii="Arial" w:hAnsi="Arial" w:cs="Arial"/>
          <w:b/>
        </w:rPr>
        <w:t>OK</w:t>
      </w:r>
    </w:p>
    <w:p w:rsidR="00E50E28" w:rsidRDefault="00E50E28" w:rsidP="000B752B">
      <w:pPr>
        <w:spacing w:after="0" w:line="240" w:lineRule="auto"/>
        <w:ind w:firstLine="709"/>
        <w:jc w:val="both"/>
        <w:rPr>
          <w:rFonts w:ascii="Arial" w:hAnsi="Arial" w:cs="Arial"/>
        </w:rPr>
      </w:pPr>
    </w:p>
    <w:p w:rsidR="000B752B" w:rsidRPr="00E07418" w:rsidRDefault="000B752B" w:rsidP="00E50E28">
      <w:pPr>
        <w:spacing w:after="0" w:line="360" w:lineRule="auto"/>
        <w:ind w:firstLine="709"/>
        <w:jc w:val="both"/>
        <w:rPr>
          <w:rFonts w:ascii="Arial" w:hAnsi="Arial" w:cs="Arial"/>
          <w:sz w:val="20"/>
          <w:szCs w:val="20"/>
        </w:rPr>
      </w:pPr>
      <w:r w:rsidRPr="00E07418">
        <w:rPr>
          <w:rFonts w:ascii="Arial" w:hAnsi="Arial" w:cs="Arial"/>
          <w:sz w:val="20"/>
          <w:szCs w:val="20"/>
        </w:rPr>
        <w:t xml:space="preserve">Do zadań gminy należy prowadzenie działań związanych z profilaktyką rozwiązywania problemów alkoholowych oraz integracji społecznej osób uzależnionych. Zbiór działań związanych </w:t>
      </w:r>
      <w:r w:rsidR="00755C95">
        <w:rPr>
          <w:rFonts w:ascii="Arial" w:hAnsi="Arial" w:cs="Arial"/>
          <w:sz w:val="20"/>
          <w:szCs w:val="20"/>
        </w:rPr>
        <w:t xml:space="preserve">               </w:t>
      </w:r>
      <w:r w:rsidRPr="00E07418">
        <w:rPr>
          <w:rFonts w:ascii="Arial" w:hAnsi="Arial" w:cs="Arial"/>
          <w:sz w:val="20"/>
          <w:szCs w:val="20"/>
        </w:rPr>
        <w:t>z profilaktyką uzależnień znajduje się w</w:t>
      </w:r>
      <w:r w:rsidRPr="00E07418">
        <w:rPr>
          <w:rFonts w:ascii="Arial" w:hAnsi="Arial" w:cs="Arial"/>
          <w:b/>
          <w:sz w:val="20"/>
          <w:szCs w:val="20"/>
        </w:rPr>
        <w:t xml:space="preserve"> </w:t>
      </w:r>
      <w:r w:rsidRPr="00E07418">
        <w:rPr>
          <w:rFonts w:ascii="Arial" w:hAnsi="Arial" w:cs="Arial"/>
          <w:sz w:val="20"/>
          <w:szCs w:val="20"/>
        </w:rPr>
        <w:t>Gminnym Programie Profilaktyki i Rozwiązywania Problemów Alkoholowych zwany dalej ,,Programem’’, który jest Uchwalany corocznie przez Radę Gminy  i Miasta Szadek. Niniejszy program, określa działania zmierzające do zmniejszenia spożycia napojów alkoholowych, zmniejszenia skali szkół i problemów wynikających z nadużywani</w:t>
      </w:r>
      <w:r w:rsidR="00E07418">
        <w:rPr>
          <w:rFonts w:ascii="Arial" w:hAnsi="Arial" w:cs="Arial"/>
          <w:sz w:val="20"/>
          <w:szCs w:val="20"/>
        </w:rPr>
        <w:t xml:space="preserve">a alkoholu, określa wzmocnienie </w:t>
      </w:r>
      <w:r w:rsidRPr="00E07418">
        <w:rPr>
          <w:rFonts w:ascii="Arial" w:hAnsi="Arial" w:cs="Arial"/>
          <w:sz w:val="20"/>
          <w:szCs w:val="20"/>
        </w:rPr>
        <w:t xml:space="preserve">działalności </w:t>
      </w:r>
      <w:proofErr w:type="spellStart"/>
      <w:r w:rsidRPr="00E07418">
        <w:rPr>
          <w:rFonts w:ascii="Arial" w:hAnsi="Arial" w:cs="Arial"/>
          <w:sz w:val="20"/>
          <w:szCs w:val="20"/>
        </w:rPr>
        <w:t>informacyjno</w:t>
      </w:r>
      <w:proofErr w:type="spellEnd"/>
      <w:r w:rsidRPr="00E07418">
        <w:rPr>
          <w:rFonts w:ascii="Arial" w:hAnsi="Arial" w:cs="Arial"/>
          <w:sz w:val="20"/>
          <w:szCs w:val="20"/>
        </w:rPr>
        <w:t xml:space="preserve"> – edukacyjnej oraz ustala warunki pomocy osobom uzależnionym i rodzinom w których występują problemy alkoholowe, na</w:t>
      </w:r>
      <w:r w:rsidR="00E50E28" w:rsidRPr="00E07418">
        <w:rPr>
          <w:rFonts w:ascii="Arial" w:hAnsi="Arial" w:cs="Arial"/>
          <w:sz w:val="20"/>
          <w:szCs w:val="20"/>
        </w:rPr>
        <w:t xml:space="preserve">rkomania i przemoc </w:t>
      </w:r>
      <w:r w:rsidRPr="00E07418">
        <w:rPr>
          <w:rFonts w:ascii="Arial" w:hAnsi="Arial" w:cs="Arial"/>
          <w:sz w:val="20"/>
          <w:szCs w:val="20"/>
        </w:rPr>
        <w:t>w rodzinie. Nadmierne spożywanie alkoholu prowadzi dziś do p</w:t>
      </w:r>
      <w:r w:rsidR="00E50E28" w:rsidRPr="00E07418">
        <w:rPr>
          <w:rFonts w:ascii="Arial" w:hAnsi="Arial" w:cs="Arial"/>
          <w:sz w:val="20"/>
          <w:szCs w:val="20"/>
        </w:rPr>
        <w:t xml:space="preserve">oważnych problemów społecznych. </w:t>
      </w:r>
      <w:r w:rsidR="00E07418">
        <w:rPr>
          <w:rFonts w:ascii="Arial" w:hAnsi="Arial" w:cs="Arial"/>
          <w:sz w:val="20"/>
          <w:szCs w:val="20"/>
        </w:rPr>
        <w:t>Jego rozmiar</w:t>
      </w:r>
      <w:r w:rsidR="00755C95">
        <w:rPr>
          <w:rFonts w:ascii="Arial" w:hAnsi="Arial" w:cs="Arial"/>
          <w:sz w:val="20"/>
          <w:szCs w:val="20"/>
        </w:rPr>
        <w:t xml:space="preserve">         </w:t>
      </w:r>
      <w:r w:rsidR="00E50E28" w:rsidRPr="00E07418">
        <w:rPr>
          <w:rFonts w:ascii="Arial" w:hAnsi="Arial" w:cs="Arial"/>
          <w:sz w:val="20"/>
          <w:szCs w:val="20"/>
        </w:rPr>
        <w:t xml:space="preserve"> </w:t>
      </w:r>
      <w:r w:rsidR="00755C95">
        <w:rPr>
          <w:rFonts w:ascii="Arial" w:hAnsi="Arial" w:cs="Arial"/>
          <w:sz w:val="20"/>
          <w:szCs w:val="20"/>
        </w:rPr>
        <w:t xml:space="preserve">i </w:t>
      </w:r>
      <w:r w:rsidRPr="00E07418">
        <w:rPr>
          <w:rFonts w:ascii="Arial" w:hAnsi="Arial" w:cs="Arial"/>
          <w:sz w:val="20"/>
          <w:szCs w:val="20"/>
        </w:rPr>
        <w:t>niszczycielskie działanie pociąga za sobą skutki społeczne jak i zaburzenie stosunków międzyludzkich i przestępczość, destrukcyjny wpływ na środowisko wychowawcze</w:t>
      </w:r>
      <w:r w:rsidR="00755C95">
        <w:rPr>
          <w:rFonts w:ascii="Arial" w:hAnsi="Arial" w:cs="Arial"/>
          <w:sz w:val="20"/>
          <w:szCs w:val="20"/>
        </w:rPr>
        <w:t xml:space="preserve"> </w:t>
      </w:r>
      <w:r w:rsidRPr="00E07418">
        <w:rPr>
          <w:rFonts w:ascii="Arial" w:hAnsi="Arial" w:cs="Arial"/>
          <w:sz w:val="20"/>
          <w:szCs w:val="20"/>
        </w:rPr>
        <w:t>dziecka, zaniedbywanie pracy prowadzi do bezrobocia, rozpa</w:t>
      </w:r>
      <w:r w:rsidR="00E07418">
        <w:rPr>
          <w:rFonts w:ascii="Arial" w:hAnsi="Arial" w:cs="Arial"/>
          <w:sz w:val="20"/>
          <w:szCs w:val="20"/>
        </w:rPr>
        <w:t>d  rodziny. Alkoholizm to jedna</w:t>
      </w:r>
      <w:r w:rsidR="00E50E28" w:rsidRPr="00E07418">
        <w:rPr>
          <w:rFonts w:ascii="Arial" w:hAnsi="Arial" w:cs="Arial"/>
          <w:sz w:val="20"/>
          <w:szCs w:val="20"/>
        </w:rPr>
        <w:t xml:space="preserve"> </w:t>
      </w:r>
      <w:r w:rsidRPr="00E07418">
        <w:rPr>
          <w:rFonts w:ascii="Arial" w:hAnsi="Arial" w:cs="Arial"/>
          <w:sz w:val="20"/>
          <w:szCs w:val="20"/>
        </w:rPr>
        <w:t xml:space="preserve">z przyczyn bezdomności, osamotnienia, braku stałych środków do utrzymania, odrzucenia przez rodzinę,  złego stanu zdrowia. </w:t>
      </w:r>
    </w:p>
    <w:p w:rsidR="000B752B" w:rsidRPr="00E07418" w:rsidRDefault="00E50E28" w:rsidP="00E50E28">
      <w:pPr>
        <w:spacing w:after="0" w:line="360" w:lineRule="auto"/>
        <w:jc w:val="both"/>
        <w:rPr>
          <w:rFonts w:ascii="Arial" w:eastAsia="Times New Roman" w:hAnsi="Arial" w:cs="Arial"/>
          <w:sz w:val="20"/>
          <w:szCs w:val="20"/>
          <w:lang w:eastAsia="pl-PL"/>
        </w:rPr>
      </w:pPr>
      <w:r w:rsidRPr="00E07418">
        <w:rPr>
          <w:rFonts w:ascii="Arial" w:hAnsi="Arial" w:cs="Arial"/>
          <w:sz w:val="20"/>
          <w:szCs w:val="20"/>
        </w:rPr>
        <w:t xml:space="preserve">       </w:t>
      </w:r>
      <w:r w:rsidR="00755C95">
        <w:rPr>
          <w:rFonts w:ascii="Arial" w:hAnsi="Arial" w:cs="Arial"/>
          <w:sz w:val="20"/>
          <w:szCs w:val="20"/>
        </w:rPr>
        <w:t xml:space="preserve">   </w:t>
      </w:r>
      <w:r w:rsidRPr="00E07418">
        <w:rPr>
          <w:rFonts w:ascii="Arial" w:hAnsi="Arial" w:cs="Arial"/>
          <w:sz w:val="20"/>
          <w:szCs w:val="20"/>
        </w:rPr>
        <w:t xml:space="preserve">Podstawą prawną przyjęcia </w:t>
      </w:r>
      <w:r w:rsidR="000B752B" w:rsidRPr="00E07418">
        <w:rPr>
          <w:rFonts w:ascii="Arial" w:hAnsi="Arial" w:cs="Arial"/>
          <w:sz w:val="20"/>
          <w:szCs w:val="20"/>
        </w:rPr>
        <w:t>,,Gminnego Programu Profilaktyki i Rozwiązywania Problemów Alkoholowych” jest ustawa z dnia 26 października</w:t>
      </w:r>
      <w:r w:rsidR="00755C95">
        <w:rPr>
          <w:rFonts w:ascii="Arial" w:hAnsi="Arial" w:cs="Arial"/>
          <w:sz w:val="20"/>
          <w:szCs w:val="20"/>
        </w:rPr>
        <w:t xml:space="preserve"> </w:t>
      </w:r>
      <w:r w:rsidR="000B752B" w:rsidRPr="00E07418">
        <w:rPr>
          <w:rFonts w:ascii="Arial" w:hAnsi="Arial" w:cs="Arial"/>
          <w:sz w:val="20"/>
          <w:szCs w:val="20"/>
        </w:rPr>
        <w:t>19</w:t>
      </w:r>
      <w:r w:rsidRPr="00E07418">
        <w:rPr>
          <w:rFonts w:ascii="Arial" w:hAnsi="Arial" w:cs="Arial"/>
          <w:sz w:val="20"/>
          <w:szCs w:val="20"/>
        </w:rPr>
        <w:t>82</w:t>
      </w:r>
      <w:r w:rsidR="00755C95">
        <w:rPr>
          <w:rFonts w:ascii="Arial" w:hAnsi="Arial" w:cs="Arial"/>
          <w:sz w:val="20"/>
          <w:szCs w:val="20"/>
        </w:rPr>
        <w:t xml:space="preserve"> </w:t>
      </w:r>
      <w:r w:rsidRPr="00E07418">
        <w:rPr>
          <w:rFonts w:ascii="Arial" w:hAnsi="Arial" w:cs="Arial"/>
          <w:sz w:val="20"/>
          <w:szCs w:val="20"/>
        </w:rPr>
        <w:t>r</w:t>
      </w:r>
      <w:r w:rsidR="00755C95">
        <w:rPr>
          <w:rFonts w:ascii="Arial" w:hAnsi="Arial" w:cs="Arial"/>
          <w:sz w:val="20"/>
          <w:szCs w:val="20"/>
        </w:rPr>
        <w:t>.</w:t>
      </w:r>
      <w:r w:rsidRPr="00E07418">
        <w:rPr>
          <w:rFonts w:ascii="Arial" w:hAnsi="Arial" w:cs="Arial"/>
          <w:sz w:val="20"/>
          <w:szCs w:val="20"/>
        </w:rPr>
        <w:t xml:space="preserve"> o wychowaniu w trzeźwości</w:t>
      </w:r>
      <w:r w:rsidR="000B752B" w:rsidRPr="00E07418">
        <w:rPr>
          <w:rFonts w:ascii="Arial" w:hAnsi="Arial" w:cs="Arial"/>
          <w:sz w:val="20"/>
          <w:szCs w:val="20"/>
        </w:rPr>
        <w:t xml:space="preserve"> </w:t>
      </w:r>
      <w:r w:rsidR="00755C95">
        <w:rPr>
          <w:rFonts w:ascii="Arial" w:hAnsi="Arial" w:cs="Arial"/>
          <w:sz w:val="20"/>
          <w:szCs w:val="20"/>
        </w:rPr>
        <w:t xml:space="preserve">                                    </w:t>
      </w:r>
      <w:r w:rsidR="000B752B" w:rsidRPr="00E07418">
        <w:rPr>
          <w:rFonts w:ascii="Arial" w:hAnsi="Arial" w:cs="Arial"/>
          <w:sz w:val="20"/>
          <w:szCs w:val="20"/>
        </w:rPr>
        <w:t>i przeciwdziałaniu alkoholizmowi (</w:t>
      </w:r>
      <w:r w:rsidR="000B752B" w:rsidRPr="00E07418">
        <w:rPr>
          <w:rFonts w:ascii="Arial" w:hAnsi="Arial" w:cs="Arial"/>
          <w:bCs/>
          <w:color w:val="000000"/>
          <w:sz w:val="20"/>
          <w:szCs w:val="20"/>
        </w:rPr>
        <w:t>Dz. U. z 2018</w:t>
      </w:r>
      <w:r w:rsidRPr="00E07418">
        <w:rPr>
          <w:rFonts w:ascii="Arial" w:hAnsi="Arial" w:cs="Arial"/>
          <w:bCs/>
          <w:color w:val="000000"/>
          <w:sz w:val="20"/>
          <w:szCs w:val="20"/>
        </w:rPr>
        <w:t xml:space="preserve"> </w:t>
      </w:r>
      <w:r w:rsidR="000B752B" w:rsidRPr="00E07418">
        <w:rPr>
          <w:rFonts w:ascii="Arial" w:hAnsi="Arial" w:cs="Arial"/>
          <w:bCs/>
          <w:color w:val="000000"/>
          <w:sz w:val="20"/>
          <w:szCs w:val="20"/>
        </w:rPr>
        <w:t>r., poz.2137)</w:t>
      </w:r>
      <w:r w:rsidR="00755C95">
        <w:rPr>
          <w:rFonts w:ascii="Arial" w:hAnsi="Arial" w:cs="Arial"/>
          <w:sz w:val="20"/>
          <w:szCs w:val="20"/>
        </w:rPr>
        <w:t>. Gminny p</w:t>
      </w:r>
      <w:r w:rsidR="000B752B" w:rsidRPr="00E07418">
        <w:rPr>
          <w:rFonts w:ascii="Arial" w:hAnsi="Arial" w:cs="Arial"/>
          <w:sz w:val="20"/>
          <w:szCs w:val="20"/>
        </w:rPr>
        <w:t xml:space="preserve">rogram stanowi część  </w:t>
      </w:r>
      <w:r w:rsidR="000B752B" w:rsidRPr="00E07418">
        <w:rPr>
          <w:rFonts w:ascii="Arial" w:eastAsia="Times New Roman" w:hAnsi="Arial" w:cs="Arial"/>
          <w:sz w:val="20"/>
          <w:szCs w:val="20"/>
          <w:lang w:eastAsia="pl-PL"/>
        </w:rPr>
        <w:t xml:space="preserve">Gminnej Strategii Rozwiązywania Problemów Społeczny Gminy i </w:t>
      </w:r>
      <w:r w:rsidRPr="00E07418">
        <w:rPr>
          <w:rFonts w:ascii="Arial" w:eastAsia="Times New Roman" w:hAnsi="Arial" w:cs="Arial"/>
          <w:sz w:val="20"/>
          <w:szCs w:val="20"/>
          <w:lang w:eastAsia="pl-PL"/>
        </w:rPr>
        <w:t>Miasta Szadek na lata 2016-2020.</w:t>
      </w:r>
    </w:p>
    <w:p w:rsidR="000B752B" w:rsidRPr="00E07418" w:rsidRDefault="000B752B" w:rsidP="000B752B">
      <w:pPr>
        <w:spacing w:after="0" w:line="240" w:lineRule="auto"/>
        <w:jc w:val="both"/>
        <w:rPr>
          <w:rFonts w:ascii="Arial" w:hAnsi="Arial" w:cs="Arial"/>
          <w:sz w:val="20"/>
          <w:szCs w:val="20"/>
        </w:rPr>
      </w:pPr>
    </w:p>
    <w:p w:rsidR="000B752B" w:rsidRPr="00E07418" w:rsidRDefault="000B752B" w:rsidP="00755C95">
      <w:pPr>
        <w:spacing w:after="0" w:line="360" w:lineRule="auto"/>
        <w:jc w:val="both"/>
        <w:rPr>
          <w:rFonts w:ascii="Arial" w:eastAsia="Times New Roman" w:hAnsi="Arial" w:cs="Arial"/>
          <w:sz w:val="20"/>
          <w:szCs w:val="20"/>
          <w:lang w:eastAsia="pl-PL"/>
        </w:rPr>
      </w:pPr>
      <w:r w:rsidRPr="00E07418">
        <w:rPr>
          <w:rFonts w:ascii="Arial" w:eastAsia="Times New Roman" w:hAnsi="Arial" w:cs="Arial"/>
          <w:sz w:val="20"/>
          <w:szCs w:val="20"/>
          <w:lang w:eastAsia="pl-PL"/>
        </w:rPr>
        <w:t xml:space="preserve">Przy realizacji zadań zawartych w </w:t>
      </w:r>
      <w:r w:rsidR="00755C95">
        <w:rPr>
          <w:rFonts w:ascii="Arial" w:eastAsia="Times New Roman" w:hAnsi="Arial" w:cs="Arial"/>
          <w:sz w:val="20"/>
          <w:szCs w:val="20"/>
          <w:lang w:eastAsia="pl-PL"/>
        </w:rPr>
        <w:t>p</w:t>
      </w:r>
      <w:r w:rsidRPr="00E07418">
        <w:rPr>
          <w:rFonts w:ascii="Arial" w:eastAsia="Times New Roman" w:hAnsi="Arial" w:cs="Arial"/>
          <w:sz w:val="20"/>
          <w:szCs w:val="20"/>
          <w:lang w:eastAsia="pl-PL"/>
        </w:rPr>
        <w:t>rogramie zastosowanie mają następujące akty prawne:</w:t>
      </w:r>
    </w:p>
    <w:p w:rsidR="000B752B" w:rsidRPr="00E07418" w:rsidRDefault="00E50E28" w:rsidP="00755C95">
      <w:pPr>
        <w:spacing w:after="0" w:line="360" w:lineRule="auto"/>
        <w:jc w:val="both"/>
        <w:rPr>
          <w:rFonts w:ascii="Arial" w:eastAsia="Times New Roman" w:hAnsi="Arial" w:cs="Arial"/>
          <w:sz w:val="20"/>
          <w:szCs w:val="20"/>
          <w:lang w:eastAsia="pl-PL"/>
        </w:rPr>
      </w:pPr>
      <w:r w:rsidRPr="00E07418">
        <w:rPr>
          <w:rFonts w:ascii="Arial" w:eastAsia="Times New Roman" w:hAnsi="Arial" w:cs="Arial"/>
          <w:sz w:val="20"/>
          <w:szCs w:val="20"/>
          <w:lang w:eastAsia="pl-PL"/>
        </w:rPr>
        <w:t xml:space="preserve">1) </w:t>
      </w:r>
      <w:r w:rsidR="000B752B" w:rsidRPr="00E07418">
        <w:rPr>
          <w:rFonts w:ascii="Arial" w:eastAsia="Times New Roman" w:hAnsi="Arial" w:cs="Arial"/>
          <w:sz w:val="20"/>
          <w:szCs w:val="20"/>
          <w:lang w:eastAsia="pl-PL"/>
        </w:rPr>
        <w:t>Rozporządzenie Rady Ministrów z dnia 4 sierpnia 2016 r. w sprawie Narodowego Programu Zdrowia na lata 2016-2020 (Dz. U. 2016r. poz. 1492)</w:t>
      </w:r>
      <w:r w:rsidRPr="00E07418">
        <w:rPr>
          <w:rFonts w:ascii="Arial" w:eastAsia="Times New Roman" w:hAnsi="Arial" w:cs="Arial"/>
          <w:sz w:val="20"/>
          <w:szCs w:val="20"/>
          <w:lang w:eastAsia="pl-PL"/>
        </w:rPr>
        <w:t>;</w:t>
      </w:r>
    </w:p>
    <w:p w:rsidR="000B752B" w:rsidRPr="00E07418" w:rsidRDefault="00E50E28" w:rsidP="00755C95">
      <w:pPr>
        <w:spacing w:after="0" w:line="360" w:lineRule="auto"/>
        <w:jc w:val="both"/>
        <w:rPr>
          <w:rFonts w:ascii="Arial" w:eastAsia="Times New Roman" w:hAnsi="Arial" w:cs="Arial"/>
          <w:sz w:val="20"/>
          <w:szCs w:val="20"/>
          <w:lang w:eastAsia="pl-PL"/>
        </w:rPr>
      </w:pPr>
      <w:r w:rsidRPr="00E07418">
        <w:rPr>
          <w:rFonts w:ascii="Arial" w:eastAsia="Times New Roman" w:hAnsi="Arial" w:cs="Arial"/>
          <w:sz w:val="20"/>
          <w:szCs w:val="20"/>
          <w:lang w:eastAsia="pl-PL"/>
        </w:rPr>
        <w:t>2) u</w:t>
      </w:r>
      <w:r w:rsidR="000B752B" w:rsidRPr="00E07418">
        <w:rPr>
          <w:rFonts w:ascii="Arial" w:eastAsia="Times New Roman" w:hAnsi="Arial" w:cs="Arial"/>
          <w:sz w:val="20"/>
          <w:szCs w:val="20"/>
          <w:lang w:eastAsia="pl-PL"/>
        </w:rPr>
        <w:t>stawa z dnia 15 kwietnia 2011r. o działalności leczniczej (Dz. U. z 2018</w:t>
      </w:r>
      <w:r w:rsidRPr="00E07418">
        <w:rPr>
          <w:rFonts w:ascii="Arial" w:eastAsia="Times New Roman" w:hAnsi="Arial" w:cs="Arial"/>
          <w:sz w:val="20"/>
          <w:szCs w:val="20"/>
          <w:lang w:eastAsia="pl-PL"/>
        </w:rPr>
        <w:t xml:space="preserve"> </w:t>
      </w:r>
      <w:r w:rsidR="000B752B" w:rsidRPr="00E07418">
        <w:rPr>
          <w:rFonts w:ascii="Arial" w:eastAsia="Times New Roman" w:hAnsi="Arial" w:cs="Arial"/>
          <w:sz w:val="20"/>
          <w:szCs w:val="20"/>
          <w:lang w:eastAsia="pl-PL"/>
        </w:rPr>
        <w:t>r. poz.2190,</w:t>
      </w:r>
      <w:r w:rsidRPr="00E07418">
        <w:rPr>
          <w:rFonts w:ascii="Arial" w:eastAsia="Times New Roman" w:hAnsi="Arial" w:cs="Arial"/>
          <w:sz w:val="20"/>
          <w:szCs w:val="20"/>
          <w:lang w:eastAsia="pl-PL"/>
        </w:rPr>
        <w:t xml:space="preserve"> </w:t>
      </w:r>
      <w:r w:rsidR="000B752B" w:rsidRPr="00E07418">
        <w:rPr>
          <w:rFonts w:ascii="Arial" w:eastAsia="Times New Roman" w:hAnsi="Arial" w:cs="Arial"/>
          <w:sz w:val="20"/>
          <w:szCs w:val="20"/>
          <w:lang w:eastAsia="pl-PL"/>
        </w:rPr>
        <w:t>2219)</w:t>
      </w:r>
      <w:r w:rsidRPr="00E07418">
        <w:rPr>
          <w:rFonts w:ascii="Arial" w:eastAsia="Times New Roman" w:hAnsi="Arial" w:cs="Arial"/>
          <w:sz w:val="20"/>
          <w:szCs w:val="20"/>
          <w:lang w:eastAsia="pl-PL"/>
        </w:rPr>
        <w:t>;</w:t>
      </w:r>
    </w:p>
    <w:p w:rsidR="000B752B" w:rsidRPr="00E07418" w:rsidRDefault="00E50E28" w:rsidP="00755C95">
      <w:pPr>
        <w:spacing w:after="0" w:line="360" w:lineRule="auto"/>
        <w:jc w:val="both"/>
        <w:rPr>
          <w:rFonts w:ascii="Arial" w:eastAsia="Times New Roman" w:hAnsi="Arial" w:cs="Arial"/>
          <w:sz w:val="20"/>
          <w:szCs w:val="20"/>
          <w:lang w:eastAsia="pl-PL"/>
        </w:rPr>
      </w:pPr>
      <w:r w:rsidRPr="00E07418">
        <w:rPr>
          <w:rFonts w:ascii="Arial" w:eastAsia="Times New Roman" w:hAnsi="Arial" w:cs="Arial"/>
          <w:sz w:val="20"/>
          <w:szCs w:val="20"/>
          <w:lang w:eastAsia="pl-PL"/>
        </w:rPr>
        <w:t>3) u</w:t>
      </w:r>
      <w:r w:rsidR="000B752B" w:rsidRPr="00E07418">
        <w:rPr>
          <w:rFonts w:ascii="Arial" w:eastAsia="Times New Roman" w:hAnsi="Arial" w:cs="Arial"/>
          <w:sz w:val="20"/>
          <w:szCs w:val="20"/>
          <w:lang w:eastAsia="pl-PL"/>
        </w:rPr>
        <w:t>stawa z dnia 19 sierpnia 1994r. o ochronie zdrowia psychicznego (Dz. U. z 2018</w:t>
      </w:r>
      <w:r w:rsidRPr="00E07418">
        <w:rPr>
          <w:rFonts w:ascii="Arial" w:eastAsia="Times New Roman" w:hAnsi="Arial" w:cs="Arial"/>
          <w:sz w:val="20"/>
          <w:szCs w:val="20"/>
          <w:lang w:eastAsia="pl-PL"/>
        </w:rPr>
        <w:t xml:space="preserve"> </w:t>
      </w:r>
      <w:r w:rsidR="000B752B" w:rsidRPr="00E07418">
        <w:rPr>
          <w:rFonts w:ascii="Arial" w:eastAsia="Times New Roman" w:hAnsi="Arial" w:cs="Arial"/>
          <w:sz w:val="20"/>
          <w:szCs w:val="20"/>
          <w:lang w:eastAsia="pl-PL"/>
        </w:rPr>
        <w:t>r. poz. 1879)</w:t>
      </w:r>
      <w:r w:rsidRPr="00E07418">
        <w:rPr>
          <w:rFonts w:ascii="Arial" w:eastAsia="Times New Roman" w:hAnsi="Arial" w:cs="Arial"/>
          <w:sz w:val="20"/>
          <w:szCs w:val="20"/>
          <w:lang w:eastAsia="pl-PL"/>
        </w:rPr>
        <w:t>;</w:t>
      </w:r>
    </w:p>
    <w:p w:rsidR="000B752B" w:rsidRPr="00E07418" w:rsidRDefault="00E50E28" w:rsidP="00755C95">
      <w:pPr>
        <w:spacing w:after="0" w:line="360" w:lineRule="auto"/>
        <w:jc w:val="both"/>
        <w:rPr>
          <w:rFonts w:ascii="Arial" w:eastAsia="Times New Roman" w:hAnsi="Arial" w:cs="Arial"/>
          <w:sz w:val="20"/>
          <w:szCs w:val="20"/>
          <w:lang w:eastAsia="pl-PL"/>
        </w:rPr>
      </w:pPr>
      <w:r w:rsidRPr="00E07418">
        <w:rPr>
          <w:rFonts w:ascii="Arial" w:eastAsia="Times New Roman" w:hAnsi="Arial" w:cs="Arial"/>
          <w:sz w:val="20"/>
          <w:szCs w:val="20"/>
          <w:lang w:eastAsia="pl-PL"/>
        </w:rPr>
        <w:t>4) u</w:t>
      </w:r>
      <w:r w:rsidR="000B752B" w:rsidRPr="00E07418">
        <w:rPr>
          <w:rFonts w:ascii="Arial" w:eastAsia="Times New Roman" w:hAnsi="Arial" w:cs="Arial"/>
          <w:sz w:val="20"/>
          <w:szCs w:val="20"/>
          <w:lang w:eastAsia="pl-PL"/>
        </w:rPr>
        <w:t>stawa z dnia 29 lipca 2005 r. o przeciwdziałaniu przemocy w rodzinie (Dz. U. z 2015</w:t>
      </w:r>
      <w:r w:rsidRPr="00E07418">
        <w:rPr>
          <w:rFonts w:ascii="Arial" w:eastAsia="Times New Roman" w:hAnsi="Arial" w:cs="Arial"/>
          <w:sz w:val="20"/>
          <w:szCs w:val="20"/>
          <w:lang w:eastAsia="pl-PL"/>
        </w:rPr>
        <w:t xml:space="preserve"> </w:t>
      </w:r>
      <w:r w:rsidR="000B752B" w:rsidRPr="00E07418">
        <w:rPr>
          <w:rFonts w:ascii="Arial" w:eastAsia="Times New Roman" w:hAnsi="Arial" w:cs="Arial"/>
          <w:sz w:val="20"/>
          <w:szCs w:val="20"/>
          <w:lang w:eastAsia="pl-PL"/>
        </w:rPr>
        <w:t>r., poz.1390)</w:t>
      </w:r>
      <w:r w:rsidRPr="00E07418">
        <w:rPr>
          <w:rFonts w:ascii="Arial" w:eastAsia="Times New Roman" w:hAnsi="Arial" w:cs="Arial"/>
          <w:sz w:val="20"/>
          <w:szCs w:val="20"/>
          <w:lang w:eastAsia="pl-PL"/>
        </w:rPr>
        <w:t>;</w:t>
      </w:r>
    </w:p>
    <w:p w:rsidR="000B752B" w:rsidRPr="00E07418" w:rsidRDefault="00E50E28" w:rsidP="00755C95">
      <w:pPr>
        <w:spacing w:after="0" w:line="360" w:lineRule="auto"/>
        <w:jc w:val="both"/>
        <w:rPr>
          <w:rFonts w:ascii="Arial" w:eastAsia="Times New Roman" w:hAnsi="Arial" w:cs="Arial"/>
          <w:sz w:val="20"/>
          <w:szCs w:val="20"/>
          <w:lang w:eastAsia="pl-PL"/>
        </w:rPr>
      </w:pPr>
      <w:r w:rsidRPr="00E07418">
        <w:rPr>
          <w:rFonts w:ascii="Arial" w:eastAsia="Times New Roman" w:hAnsi="Arial" w:cs="Arial"/>
          <w:sz w:val="20"/>
          <w:szCs w:val="20"/>
          <w:lang w:eastAsia="pl-PL"/>
        </w:rPr>
        <w:t xml:space="preserve">5) </w:t>
      </w:r>
      <w:r w:rsidR="000B752B" w:rsidRPr="00E07418">
        <w:rPr>
          <w:rFonts w:ascii="Arial" w:eastAsia="Times New Roman" w:hAnsi="Arial" w:cs="Arial"/>
          <w:sz w:val="20"/>
          <w:szCs w:val="20"/>
          <w:lang w:eastAsia="pl-PL"/>
        </w:rPr>
        <w:t>Ustawa z dnia 12 marca 2004r o pomocy społecznej(Dz. U. z 2018</w:t>
      </w:r>
      <w:r w:rsidRPr="00E07418">
        <w:rPr>
          <w:rFonts w:ascii="Arial" w:eastAsia="Times New Roman" w:hAnsi="Arial" w:cs="Arial"/>
          <w:sz w:val="20"/>
          <w:szCs w:val="20"/>
          <w:lang w:eastAsia="pl-PL"/>
        </w:rPr>
        <w:t xml:space="preserve"> </w:t>
      </w:r>
      <w:r w:rsidR="000B752B" w:rsidRPr="00E07418">
        <w:rPr>
          <w:rFonts w:ascii="Arial" w:eastAsia="Times New Roman" w:hAnsi="Arial" w:cs="Arial"/>
          <w:sz w:val="20"/>
          <w:szCs w:val="20"/>
          <w:lang w:eastAsia="pl-PL"/>
        </w:rPr>
        <w:t>r.,</w:t>
      </w:r>
      <w:r w:rsidRPr="00E07418">
        <w:rPr>
          <w:rFonts w:ascii="Arial" w:eastAsia="Times New Roman" w:hAnsi="Arial" w:cs="Arial"/>
          <w:sz w:val="20"/>
          <w:szCs w:val="20"/>
          <w:lang w:eastAsia="pl-PL"/>
        </w:rPr>
        <w:t xml:space="preserve"> </w:t>
      </w:r>
      <w:r w:rsidR="000B752B" w:rsidRPr="00E07418">
        <w:rPr>
          <w:rFonts w:ascii="Arial" w:eastAsia="Times New Roman" w:hAnsi="Arial" w:cs="Arial"/>
          <w:sz w:val="20"/>
          <w:szCs w:val="20"/>
          <w:lang w:eastAsia="pl-PL"/>
        </w:rPr>
        <w:t>poz. 1508,1693,</w:t>
      </w:r>
      <w:r w:rsidRPr="00E07418">
        <w:rPr>
          <w:rFonts w:ascii="Arial" w:eastAsia="Times New Roman" w:hAnsi="Arial" w:cs="Arial"/>
          <w:sz w:val="20"/>
          <w:szCs w:val="20"/>
          <w:lang w:eastAsia="pl-PL"/>
        </w:rPr>
        <w:t xml:space="preserve"> </w:t>
      </w:r>
      <w:r w:rsidR="000B752B" w:rsidRPr="00E07418">
        <w:rPr>
          <w:rFonts w:ascii="Arial" w:eastAsia="Times New Roman" w:hAnsi="Arial" w:cs="Arial"/>
          <w:sz w:val="20"/>
          <w:szCs w:val="20"/>
          <w:lang w:eastAsia="pl-PL"/>
        </w:rPr>
        <w:t>2192)</w:t>
      </w:r>
      <w:r w:rsidRPr="00E07418">
        <w:rPr>
          <w:rFonts w:ascii="Arial" w:eastAsia="Times New Roman" w:hAnsi="Arial" w:cs="Arial"/>
          <w:sz w:val="20"/>
          <w:szCs w:val="20"/>
          <w:lang w:eastAsia="pl-PL"/>
        </w:rPr>
        <w:t>;</w:t>
      </w:r>
    </w:p>
    <w:p w:rsidR="000B752B" w:rsidRPr="00E07418" w:rsidRDefault="00E50E28" w:rsidP="00755C95">
      <w:pPr>
        <w:spacing w:after="0" w:line="360" w:lineRule="auto"/>
        <w:jc w:val="both"/>
        <w:rPr>
          <w:rFonts w:ascii="Arial" w:eastAsia="Times New Roman" w:hAnsi="Arial" w:cs="Arial"/>
          <w:sz w:val="20"/>
          <w:szCs w:val="20"/>
          <w:lang w:eastAsia="pl-PL"/>
        </w:rPr>
      </w:pPr>
      <w:r w:rsidRPr="00E07418">
        <w:rPr>
          <w:rFonts w:ascii="Arial" w:eastAsia="Times New Roman" w:hAnsi="Arial" w:cs="Arial"/>
          <w:sz w:val="20"/>
          <w:szCs w:val="20"/>
          <w:lang w:eastAsia="pl-PL"/>
        </w:rPr>
        <w:t xml:space="preserve">6) </w:t>
      </w:r>
      <w:r w:rsidR="000B752B" w:rsidRPr="00E07418">
        <w:rPr>
          <w:rFonts w:ascii="Arial" w:eastAsia="Times New Roman" w:hAnsi="Arial" w:cs="Arial"/>
          <w:sz w:val="20"/>
          <w:szCs w:val="20"/>
          <w:lang w:eastAsia="pl-PL"/>
        </w:rPr>
        <w:t>Ustawa z dnia 24 kwietnia 2003r. o działalności pożytku publicznego i o wolontariacie                               (Dz. U. z 2018</w:t>
      </w:r>
      <w:r w:rsidRPr="00E07418">
        <w:rPr>
          <w:rFonts w:ascii="Arial" w:eastAsia="Times New Roman" w:hAnsi="Arial" w:cs="Arial"/>
          <w:sz w:val="20"/>
          <w:szCs w:val="20"/>
          <w:lang w:eastAsia="pl-PL"/>
        </w:rPr>
        <w:t xml:space="preserve"> </w:t>
      </w:r>
      <w:r w:rsidR="000B752B" w:rsidRPr="00E07418">
        <w:rPr>
          <w:rFonts w:ascii="Arial" w:eastAsia="Times New Roman" w:hAnsi="Arial" w:cs="Arial"/>
          <w:sz w:val="20"/>
          <w:szCs w:val="20"/>
          <w:lang w:eastAsia="pl-PL"/>
        </w:rPr>
        <w:t>r. poz. 450,650,723,1365)</w:t>
      </w:r>
      <w:r w:rsidRPr="00E07418">
        <w:rPr>
          <w:rFonts w:ascii="Arial" w:eastAsia="Times New Roman" w:hAnsi="Arial" w:cs="Arial"/>
          <w:sz w:val="20"/>
          <w:szCs w:val="20"/>
          <w:lang w:eastAsia="pl-PL"/>
        </w:rPr>
        <w:t>;</w:t>
      </w:r>
    </w:p>
    <w:p w:rsidR="000B752B" w:rsidRPr="00E07418" w:rsidRDefault="00E50E28" w:rsidP="00755C95">
      <w:pPr>
        <w:spacing w:after="0" w:line="360" w:lineRule="auto"/>
        <w:jc w:val="both"/>
        <w:rPr>
          <w:rFonts w:ascii="Arial" w:eastAsia="Times New Roman" w:hAnsi="Arial" w:cs="Arial"/>
          <w:sz w:val="20"/>
          <w:szCs w:val="20"/>
          <w:lang w:eastAsia="pl-PL"/>
        </w:rPr>
      </w:pPr>
      <w:r w:rsidRPr="00E07418">
        <w:rPr>
          <w:rFonts w:ascii="Arial" w:eastAsia="Times New Roman" w:hAnsi="Arial" w:cs="Arial"/>
          <w:sz w:val="20"/>
          <w:szCs w:val="20"/>
          <w:lang w:eastAsia="pl-PL"/>
        </w:rPr>
        <w:t xml:space="preserve">7) </w:t>
      </w:r>
      <w:r w:rsidR="000B752B" w:rsidRPr="00E07418">
        <w:rPr>
          <w:rFonts w:ascii="Arial" w:eastAsia="Times New Roman" w:hAnsi="Arial" w:cs="Arial"/>
          <w:sz w:val="20"/>
          <w:szCs w:val="20"/>
          <w:lang w:eastAsia="pl-PL"/>
        </w:rPr>
        <w:t>Ustawa z dnia 13 czerwca 2003 r. o zatrudnieniu socjalnym (Dz. U. z 2016</w:t>
      </w:r>
      <w:r w:rsidRPr="00E07418">
        <w:rPr>
          <w:rFonts w:ascii="Arial" w:eastAsia="Times New Roman" w:hAnsi="Arial" w:cs="Arial"/>
          <w:sz w:val="20"/>
          <w:szCs w:val="20"/>
          <w:lang w:eastAsia="pl-PL"/>
        </w:rPr>
        <w:t xml:space="preserve"> </w:t>
      </w:r>
      <w:r w:rsidR="000B752B" w:rsidRPr="00E07418">
        <w:rPr>
          <w:rFonts w:ascii="Arial" w:eastAsia="Times New Roman" w:hAnsi="Arial" w:cs="Arial"/>
          <w:sz w:val="20"/>
          <w:szCs w:val="20"/>
          <w:lang w:eastAsia="pl-PL"/>
        </w:rPr>
        <w:t>r. poz. 1828, z 2018r., poz. 650)</w:t>
      </w:r>
      <w:r w:rsidRPr="00E07418">
        <w:rPr>
          <w:rFonts w:ascii="Arial" w:eastAsia="Times New Roman" w:hAnsi="Arial" w:cs="Arial"/>
          <w:sz w:val="20"/>
          <w:szCs w:val="20"/>
          <w:lang w:eastAsia="pl-PL"/>
        </w:rPr>
        <w:t>;</w:t>
      </w:r>
    </w:p>
    <w:p w:rsidR="000B752B" w:rsidRPr="00E07418" w:rsidRDefault="00E50E28" w:rsidP="00755C95">
      <w:pPr>
        <w:spacing w:after="0" w:line="360" w:lineRule="auto"/>
        <w:jc w:val="both"/>
        <w:rPr>
          <w:rFonts w:ascii="Arial" w:eastAsia="Times New Roman" w:hAnsi="Arial" w:cs="Arial"/>
          <w:sz w:val="20"/>
          <w:szCs w:val="20"/>
          <w:lang w:eastAsia="pl-PL"/>
        </w:rPr>
      </w:pPr>
      <w:r w:rsidRPr="00E07418">
        <w:rPr>
          <w:rFonts w:ascii="Arial" w:eastAsia="Times New Roman" w:hAnsi="Arial" w:cs="Arial"/>
          <w:sz w:val="20"/>
          <w:szCs w:val="20"/>
          <w:lang w:eastAsia="pl-PL"/>
        </w:rPr>
        <w:t xml:space="preserve">8) </w:t>
      </w:r>
      <w:r w:rsidR="000B752B" w:rsidRPr="00E07418">
        <w:rPr>
          <w:rFonts w:ascii="Arial" w:eastAsia="Times New Roman" w:hAnsi="Arial" w:cs="Arial"/>
          <w:sz w:val="20"/>
          <w:szCs w:val="20"/>
          <w:lang w:eastAsia="pl-PL"/>
        </w:rPr>
        <w:t>Ustawa z dnia 27 sierpnia 2004 r. o świadczeniach opieki zdrowotnej finansowanych ze środków publicznych ( Dz. U. z 2018</w:t>
      </w:r>
      <w:r w:rsidRPr="00E07418">
        <w:rPr>
          <w:rFonts w:ascii="Arial" w:eastAsia="Times New Roman" w:hAnsi="Arial" w:cs="Arial"/>
          <w:sz w:val="20"/>
          <w:szCs w:val="20"/>
          <w:lang w:eastAsia="pl-PL"/>
        </w:rPr>
        <w:t xml:space="preserve"> </w:t>
      </w:r>
      <w:r w:rsidR="000B752B" w:rsidRPr="00E07418">
        <w:rPr>
          <w:rFonts w:ascii="Arial" w:eastAsia="Times New Roman" w:hAnsi="Arial" w:cs="Arial"/>
          <w:sz w:val="20"/>
          <w:szCs w:val="20"/>
          <w:lang w:eastAsia="pl-PL"/>
        </w:rPr>
        <w:t>r. poz. 1510, 1515, 1532, 1544, 1552, 1669, 1925, 2192)</w:t>
      </w:r>
      <w:r w:rsidRPr="00E07418">
        <w:rPr>
          <w:rFonts w:ascii="Arial" w:eastAsia="Times New Roman" w:hAnsi="Arial" w:cs="Arial"/>
          <w:sz w:val="20"/>
          <w:szCs w:val="20"/>
          <w:lang w:eastAsia="pl-PL"/>
        </w:rPr>
        <w:t>;</w:t>
      </w:r>
    </w:p>
    <w:p w:rsidR="000B752B" w:rsidRPr="00E07418" w:rsidRDefault="00E50E28" w:rsidP="00755C95">
      <w:pPr>
        <w:spacing w:line="360" w:lineRule="auto"/>
        <w:jc w:val="both"/>
        <w:rPr>
          <w:rFonts w:ascii="Arial" w:eastAsia="Times New Roman" w:hAnsi="Arial" w:cs="Arial"/>
          <w:sz w:val="20"/>
          <w:szCs w:val="20"/>
          <w:lang w:eastAsia="pl-PL"/>
        </w:rPr>
      </w:pPr>
      <w:r w:rsidRPr="00E07418">
        <w:rPr>
          <w:rFonts w:ascii="Arial" w:hAnsi="Arial" w:cs="Arial"/>
          <w:sz w:val="20"/>
          <w:szCs w:val="20"/>
        </w:rPr>
        <w:t xml:space="preserve">9) </w:t>
      </w:r>
      <w:r w:rsidR="000B752B" w:rsidRPr="00E07418">
        <w:rPr>
          <w:rFonts w:ascii="Arial" w:hAnsi="Arial" w:cs="Arial"/>
          <w:sz w:val="20"/>
          <w:szCs w:val="20"/>
        </w:rPr>
        <w:t xml:space="preserve">Ustawy z dnia 8 marca </w:t>
      </w:r>
      <w:r w:rsidRPr="00E07418">
        <w:rPr>
          <w:rFonts w:ascii="Arial" w:hAnsi="Arial" w:cs="Arial"/>
          <w:sz w:val="20"/>
          <w:szCs w:val="20"/>
        </w:rPr>
        <w:t xml:space="preserve">1990 r. o samorządzie gminnym  </w:t>
      </w:r>
      <w:r w:rsidR="000B752B" w:rsidRPr="00E07418">
        <w:rPr>
          <w:rFonts w:ascii="Arial" w:hAnsi="Arial" w:cs="Arial"/>
          <w:sz w:val="20"/>
          <w:szCs w:val="20"/>
        </w:rPr>
        <w:t>(</w:t>
      </w:r>
      <w:r w:rsidR="000B752B" w:rsidRPr="00E07418">
        <w:rPr>
          <w:rFonts w:ascii="Arial" w:eastAsia="Times New Roman" w:hAnsi="Arial" w:cs="Arial"/>
          <w:sz w:val="20"/>
          <w:szCs w:val="20"/>
          <w:lang w:eastAsia="pl-PL"/>
        </w:rPr>
        <w:t>Dz. U. z 2018r. poz. 994, 1000, 1349, 1432)</w:t>
      </w:r>
      <w:r w:rsidR="00755C95">
        <w:rPr>
          <w:rFonts w:ascii="Arial" w:eastAsia="Times New Roman" w:hAnsi="Arial" w:cs="Arial"/>
          <w:sz w:val="20"/>
          <w:szCs w:val="20"/>
          <w:lang w:eastAsia="pl-PL"/>
        </w:rPr>
        <w:t>.</w:t>
      </w:r>
    </w:p>
    <w:p w:rsidR="000B752B" w:rsidRPr="00E07418" w:rsidRDefault="000B752B" w:rsidP="00E50E28">
      <w:pPr>
        <w:jc w:val="both"/>
        <w:rPr>
          <w:rFonts w:ascii="Arial" w:eastAsia="Times New Roman" w:hAnsi="Arial" w:cs="Arial"/>
          <w:sz w:val="20"/>
          <w:szCs w:val="20"/>
          <w:lang w:eastAsia="pl-PL"/>
        </w:rPr>
      </w:pPr>
      <w:r w:rsidRPr="00E07418">
        <w:rPr>
          <w:rFonts w:ascii="Arial" w:hAnsi="Arial" w:cs="Arial"/>
          <w:b/>
          <w:sz w:val="20"/>
          <w:szCs w:val="20"/>
        </w:rPr>
        <w:lastRenderedPageBreak/>
        <w:t>Diagnoza problemów społecznych w gminie z uwzględnieniem problemów alkoholowych na</w:t>
      </w:r>
      <w:r w:rsidR="00E50E28" w:rsidRPr="00E07418">
        <w:rPr>
          <w:rFonts w:ascii="Arial" w:hAnsi="Arial" w:cs="Arial"/>
          <w:b/>
          <w:sz w:val="20"/>
          <w:szCs w:val="20"/>
        </w:rPr>
        <w:t xml:space="preserve"> terenie  Gminy i Miasta Szadek.</w:t>
      </w:r>
    </w:p>
    <w:p w:rsidR="000B752B" w:rsidRPr="00E07418" w:rsidRDefault="000B752B" w:rsidP="00E50E28">
      <w:pPr>
        <w:spacing w:after="0" w:line="360" w:lineRule="auto"/>
        <w:jc w:val="both"/>
        <w:rPr>
          <w:rFonts w:ascii="Arial" w:hAnsi="Arial" w:cs="Arial"/>
          <w:sz w:val="20"/>
          <w:szCs w:val="20"/>
        </w:rPr>
      </w:pPr>
      <w:r w:rsidRPr="00E07418">
        <w:rPr>
          <w:rFonts w:ascii="Arial" w:hAnsi="Arial" w:cs="Arial"/>
          <w:sz w:val="20"/>
          <w:szCs w:val="20"/>
        </w:rPr>
        <w:t>Diagnoza powstała w oparciu o dane od następujących podmiotów:</w:t>
      </w:r>
    </w:p>
    <w:p w:rsidR="000B752B" w:rsidRPr="00E07418" w:rsidRDefault="00755C95" w:rsidP="00E07418">
      <w:pPr>
        <w:pStyle w:val="Akapitzlist"/>
        <w:numPr>
          <w:ilvl w:val="0"/>
          <w:numId w:val="2"/>
        </w:numPr>
        <w:spacing w:after="0" w:line="360" w:lineRule="auto"/>
        <w:ind w:left="360"/>
        <w:jc w:val="both"/>
        <w:rPr>
          <w:rFonts w:ascii="Arial" w:hAnsi="Arial" w:cs="Arial"/>
          <w:sz w:val="20"/>
          <w:szCs w:val="20"/>
        </w:rPr>
      </w:pPr>
      <w:r>
        <w:rPr>
          <w:rFonts w:ascii="Arial" w:hAnsi="Arial" w:cs="Arial"/>
          <w:sz w:val="20"/>
          <w:szCs w:val="20"/>
        </w:rPr>
        <w:t>r</w:t>
      </w:r>
      <w:r w:rsidR="000B752B" w:rsidRPr="00E07418">
        <w:rPr>
          <w:rFonts w:ascii="Arial" w:hAnsi="Arial" w:cs="Arial"/>
          <w:sz w:val="20"/>
          <w:szCs w:val="20"/>
        </w:rPr>
        <w:t xml:space="preserve">eferaty Urzędu Gminy </w:t>
      </w:r>
      <w:r w:rsidR="00354FAB">
        <w:rPr>
          <w:rFonts w:ascii="Arial" w:hAnsi="Arial" w:cs="Arial"/>
          <w:sz w:val="20"/>
          <w:szCs w:val="20"/>
        </w:rPr>
        <w:t>i</w:t>
      </w:r>
      <w:r w:rsidR="000B752B" w:rsidRPr="00E07418">
        <w:rPr>
          <w:rFonts w:ascii="Arial" w:hAnsi="Arial" w:cs="Arial"/>
          <w:sz w:val="20"/>
          <w:szCs w:val="20"/>
        </w:rPr>
        <w:t xml:space="preserve"> Miasta Szadek</w:t>
      </w:r>
      <w:r w:rsidR="00E07418" w:rsidRPr="00E07418">
        <w:rPr>
          <w:rFonts w:ascii="Arial" w:hAnsi="Arial" w:cs="Arial"/>
          <w:sz w:val="20"/>
          <w:szCs w:val="20"/>
        </w:rPr>
        <w:t>,</w:t>
      </w:r>
    </w:p>
    <w:p w:rsidR="000B752B" w:rsidRPr="00E07418" w:rsidRDefault="000B752B" w:rsidP="00E07418">
      <w:pPr>
        <w:pStyle w:val="Akapitzlist"/>
        <w:numPr>
          <w:ilvl w:val="0"/>
          <w:numId w:val="2"/>
        </w:numPr>
        <w:spacing w:after="0" w:line="360" w:lineRule="auto"/>
        <w:ind w:left="360"/>
        <w:jc w:val="both"/>
        <w:rPr>
          <w:rFonts w:ascii="Arial" w:hAnsi="Arial" w:cs="Arial"/>
          <w:sz w:val="20"/>
          <w:szCs w:val="20"/>
        </w:rPr>
      </w:pPr>
      <w:r w:rsidRPr="00E07418">
        <w:rPr>
          <w:rFonts w:ascii="Arial" w:hAnsi="Arial" w:cs="Arial"/>
          <w:sz w:val="20"/>
          <w:szCs w:val="20"/>
        </w:rPr>
        <w:t>Miejsko – Gminnego Ośrodka Pomocy Społecznej w Szadku</w:t>
      </w:r>
      <w:r w:rsidR="00E07418" w:rsidRPr="00E07418">
        <w:rPr>
          <w:rFonts w:ascii="Arial" w:hAnsi="Arial" w:cs="Arial"/>
          <w:sz w:val="20"/>
          <w:szCs w:val="20"/>
        </w:rPr>
        <w:t>,</w:t>
      </w:r>
    </w:p>
    <w:p w:rsidR="000B752B" w:rsidRPr="00E07418" w:rsidRDefault="000B752B" w:rsidP="00E07418">
      <w:pPr>
        <w:pStyle w:val="Akapitzlist"/>
        <w:numPr>
          <w:ilvl w:val="0"/>
          <w:numId w:val="2"/>
        </w:numPr>
        <w:spacing w:after="0" w:line="360" w:lineRule="auto"/>
        <w:ind w:left="360"/>
        <w:jc w:val="both"/>
        <w:rPr>
          <w:rFonts w:ascii="Arial" w:hAnsi="Arial" w:cs="Arial"/>
          <w:sz w:val="20"/>
          <w:szCs w:val="20"/>
        </w:rPr>
      </w:pPr>
      <w:r w:rsidRPr="00E07418">
        <w:rPr>
          <w:rFonts w:ascii="Arial" w:hAnsi="Arial" w:cs="Arial"/>
          <w:sz w:val="20"/>
          <w:szCs w:val="20"/>
        </w:rPr>
        <w:t>Punktu Konsultacyjnego  d</w:t>
      </w:r>
      <w:r w:rsidR="00E07418" w:rsidRPr="00E07418">
        <w:rPr>
          <w:rFonts w:ascii="Arial" w:hAnsi="Arial" w:cs="Arial"/>
          <w:sz w:val="20"/>
          <w:szCs w:val="20"/>
        </w:rPr>
        <w:t>la osób z problemami w rodzinie,</w:t>
      </w:r>
    </w:p>
    <w:p w:rsidR="000B752B" w:rsidRPr="00E07418" w:rsidRDefault="00E07418" w:rsidP="00E07418">
      <w:pPr>
        <w:pStyle w:val="Akapitzlist"/>
        <w:numPr>
          <w:ilvl w:val="0"/>
          <w:numId w:val="2"/>
        </w:numPr>
        <w:spacing w:after="0" w:line="360" w:lineRule="auto"/>
        <w:ind w:left="360"/>
        <w:jc w:val="both"/>
        <w:rPr>
          <w:rFonts w:ascii="Arial" w:hAnsi="Arial" w:cs="Arial"/>
          <w:sz w:val="20"/>
          <w:szCs w:val="20"/>
        </w:rPr>
      </w:pPr>
      <w:r w:rsidRPr="00E07418">
        <w:rPr>
          <w:rFonts w:ascii="Arial" w:hAnsi="Arial" w:cs="Arial"/>
          <w:sz w:val="20"/>
          <w:szCs w:val="20"/>
        </w:rPr>
        <w:t>Posterunku Policji  w Szadku,</w:t>
      </w:r>
    </w:p>
    <w:p w:rsidR="000B752B" w:rsidRPr="00E07418" w:rsidRDefault="000B752B" w:rsidP="00E07418">
      <w:pPr>
        <w:pStyle w:val="Akapitzlist"/>
        <w:numPr>
          <w:ilvl w:val="0"/>
          <w:numId w:val="2"/>
        </w:numPr>
        <w:spacing w:after="0" w:line="360" w:lineRule="auto"/>
        <w:ind w:left="360"/>
        <w:jc w:val="both"/>
        <w:rPr>
          <w:rFonts w:ascii="Arial" w:hAnsi="Arial" w:cs="Arial"/>
          <w:sz w:val="20"/>
          <w:szCs w:val="20"/>
        </w:rPr>
      </w:pPr>
      <w:r w:rsidRPr="00E07418">
        <w:rPr>
          <w:rFonts w:ascii="Arial" w:hAnsi="Arial" w:cs="Arial"/>
          <w:sz w:val="20"/>
          <w:szCs w:val="20"/>
        </w:rPr>
        <w:t>Miejsko-Gminnej Komisji ds. Rozwiązywania Problemów Alkoholowych</w:t>
      </w:r>
    </w:p>
    <w:p w:rsidR="000B752B" w:rsidRPr="00E07418" w:rsidRDefault="000B752B" w:rsidP="00E07418">
      <w:pPr>
        <w:spacing w:after="0" w:line="240" w:lineRule="auto"/>
        <w:jc w:val="both"/>
        <w:rPr>
          <w:rFonts w:ascii="Arial" w:hAnsi="Arial" w:cs="Arial"/>
          <w:sz w:val="20"/>
          <w:szCs w:val="20"/>
        </w:rPr>
      </w:pPr>
    </w:p>
    <w:p w:rsidR="000B752B" w:rsidRPr="00E07418" w:rsidRDefault="000B752B" w:rsidP="000B752B">
      <w:pPr>
        <w:spacing w:after="0" w:line="240" w:lineRule="auto"/>
        <w:jc w:val="both"/>
        <w:rPr>
          <w:rFonts w:ascii="Arial" w:hAnsi="Arial" w:cs="Arial"/>
          <w:sz w:val="20"/>
          <w:szCs w:val="20"/>
        </w:rPr>
      </w:pPr>
      <w:r w:rsidRPr="00E07418">
        <w:rPr>
          <w:rFonts w:ascii="Arial" w:hAnsi="Arial" w:cs="Arial"/>
          <w:sz w:val="20"/>
          <w:szCs w:val="20"/>
        </w:rPr>
        <w:t>Struktura demograficzna Gminy i Miasta Szadek przedstawia się następująco:</w:t>
      </w:r>
    </w:p>
    <w:tbl>
      <w:tblPr>
        <w:tblStyle w:val="Tabela-Siatka"/>
        <w:tblpPr w:leftFromText="141" w:rightFromText="141" w:vertAnchor="text" w:horzAnchor="margin" w:tblpXSpec="center" w:tblpY="201"/>
        <w:tblW w:w="9606" w:type="dxa"/>
        <w:tblLayout w:type="fixed"/>
        <w:tblLook w:val="04A0" w:firstRow="1" w:lastRow="0" w:firstColumn="1" w:lastColumn="0" w:noHBand="0" w:noVBand="1"/>
      </w:tblPr>
      <w:tblGrid>
        <w:gridCol w:w="817"/>
        <w:gridCol w:w="1559"/>
        <w:gridCol w:w="1560"/>
        <w:gridCol w:w="1559"/>
        <w:gridCol w:w="1134"/>
        <w:gridCol w:w="1134"/>
        <w:gridCol w:w="1843"/>
      </w:tblGrid>
      <w:tr w:rsidR="000B752B" w:rsidRPr="00E07418" w:rsidTr="00354FAB">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 xml:space="preserve">Rok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rPr>
                <w:rFonts w:ascii="Arial" w:hAnsi="Arial" w:cs="Arial"/>
                <w:b/>
                <w:sz w:val="18"/>
                <w:szCs w:val="18"/>
              </w:rPr>
            </w:pPr>
            <w:r w:rsidRPr="00E07418">
              <w:rPr>
                <w:rFonts w:ascii="Arial" w:hAnsi="Arial" w:cs="Arial"/>
                <w:b/>
                <w:sz w:val="18"/>
                <w:szCs w:val="18"/>
              </w:rPr>
              <w:t xml:space="preserve">Gmina i Miasto Szadek liczy </w:t>
            </w:r>
          </w:p>
          <w:p w:rsidR="000B752B" w:rsidRPr="00E07418" w:rsidRDefault="000B752B" w:rsidP="00E50E28">
            <w:pPr>
              <w:rPr>
                <w:rFonts w:ascii="Arial" w:hAnsi="Arial" w:cs="Arial"/>
                <w:b/>
                <w:sz w:val="18"/>
                <w:szCs w:val="18"/>
              </w:rPr>
            </w:pPr>
            <w:r w:rsidRPr="00E07418">
              <w:rPr>
                <w:rFonts w:ascii="Arial" w:hAnsi="Arial" w:cs="Arial"/>
                <w:b/>
                <w:sz w:val="18"/>
                <w:szCs w:val="18"/>
              </w:rPr>
              <w:t>mieszkańców</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752B" w:rsidRPr="00E07418" w:rsidRDefault="000B752B" w:rsidP="00E50E28">
            <w:pPr>
              <w:rPr>
                <w:rFonts w:ascii="Arial" w:hAnsi="Arial" w:cs="Arial"/>
                <w:b/>
                <w:sz w:val="18"/>
                <w:szCs w:val="18"/>
              </w:rPr>
            </w:pPr>
            <w:r w:rsidRPr="00E07418">
              <w:rPr>
                <w:rFonts w:ascii="Arial" w:hAnsi="Arial" w:cs="Arial"/>
                <w:b/>
                <w:sz w:val="18"/>
                <w:szCs w:val="18"/>
              </w:rPr>
              <w:t>Mieszkańcó</w:t>
            </w:r>
            <w:r w:rsidR="00E50E28" w:rsidRPr="00E07418">
              <w:rPr>
                <w:rFonts w:ascii="Arial" w:hAnsi="Arial" w:cs="Arial"/>
                <w:b/>
                <w:sz w:val="18"/>
                <w:szCs w:val="18"/>
              </w:rPr>
              <w:t>w</w:t>
            </w:r>
            <w:r w:rsidRPr="00E07418">
              <w:rPr>
                <w:rFonts w:ascii="Arial" w:hAnsi="Arial" w:cs="Arial"/>
                <w:b/>
                <w:sz w:val="18"/>
                <w:szCs w:val="18"/>
              </w:rPr>
              <w:t xml:space="preserve"> miasta</w:t>
            </w:r>
          </w:p>
          <w:p w:rsidR="000B752B" w:rsidRPr="00E07418" w:rsidRDefault="000B752B" w:rsidP="00E50E28">
            <w:pP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rPr>
                <w:rFonts w:ascii="Arial" w:hAnsi="Arial" w:cs="Arial"/>
                <w:b/>
                <w:sz w:val="18"/>
                <w:szCs w:val="18"/>
              </w:rPr>
            </w:pPr>
            <w:r w:rsidRPr="00E07418">
              <w:rPr>
                <w:rFonts w:ascii="Arial" w:hAnsi="Arial" w:cs="Arial"/>
                <w:b/>
                <w:sz w:val="18"/>
                <w:szCs w:val="18"/>
              </w:rPr>
              <w:t>Mieszkańców gminy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752B" w:rsidRPr="00E07418" w:rsidRDefault="000B752B" w:rsidP="00E50E28">
            <w:pPr>
              <w:rPr>
                <w:rFonts w:ascii="Arial" w:hAnsi="Arial" w:cs="Arial"/>
                <w:b/>
                <w:sz w:val="18"/>
                <w:szCs w:val="18"/>
              </w:rPr>
            </w:pPr>
            <w:r w:rsidRPr="00E07418">
              <w:rPr>
                <w:rFonts w:ascii="Arial" w:hAnsi="Arial" w:cs="Arial"/>
                <w:b/>
                <w:sz w:val="18"/>
                <w:szCs w:val="18"/>
              </w:rPr>
              <w:t>Kobiet</w:t>
            </w:r>
          </w:p>
          <w:p w:rsidR="000B752B" w:rsidRPr="00E07418" w:rsidRDefault="000B752B" w:rsidP="00E50E28">
            <w:pPr>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rPr>
                <w:rFonts w:ascii="Arial" w:hAnsi="Arial" w:cs="Arial"/>
                <w:b/>
                <w:sz w:val="18"/>
                <w:szCs w:val="18"/>
              </w:rPr>
            </w:pPr>
            <w:r w:rsidRPr="00E07418">
              <w:rPr>
                <w:rFonts w:ascii="Arial" w:hAnsi="Arial" w:cs="Arial"/>
                <w:b/>
                <w:sz w:val="18"/>
                <w:szCs w:val="18"/>
              </w:rPr>
              <w:t xml:space="preserve">Mężczyzn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rPr>
                <w:rFonts w:ascii="Arial" w:hAnsi="Arial" w:cs="Arial"/>
                <w:b/>
                <w:sz w:val="18"/>
                <w:szCs w:val="18"/>
              </w:rPr>
            </w:pPr>
            <w:r w:rsidRPr="00E07418">
              <w:rPr>
                <w:rFonts w:ascii="Arial" w:hAnsi="Arial" w:cs="Arial"/>
                <w:b/>
                <w:sz w:val="18"/>
                <w:szCs w:val="18"/>
              </w:rPr>
              <w:t>Dzieci i młodzieży w wieku do 18 roku życia stanowi</w:t>
            </w:r>
          </w:p>
        </w:tc>
      </w:tr>
      <w:tr w:rsidR="000B752B" w:rsidRPr="00E07418" w:rsidTr="00354FAB">
        <w:trPr>
          <w:trHeight w:val="313"/>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2018</w:t>
            </w:r>
          </w:p>
        </w:tc>
        <w:tc>
          <w:tcPr>
            <w:tcW w:w="1559"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eastAsiaTheme="minorHAnsi" w:hAnsi="Arial" w:cs="Arial"/>
                <w:b/>
                <w:sz w:val="18"/>
                <w:szCs w:val="18"/>
              </w:rPr>
            </w:pPr>
            <w:r w:rsidRPr="00E07418">
              <w:rPr>
                <w:rFonts w:ascii="Arial" w:eastAsiaTheme="minorHAnsi" w:hAnsi="Arial" w:cs="Arial"/>
                <w:b/>
                <w:sz w:val="18"/>
                <w:szCs w:val="18"/>
              </w:rPr>
              <w:t>7275</w:t>
            </w:r>
          </w:p>
        </w:tc>
        <w:tc>
          <w:tcPr>
            <w:tcW w:w="1560" w:type="dxa"/>
            <w:tcBorders>
              <w:top w:val="single" w:sz="4" w:space="0" w:color="auto"/>
              <w:left w:val="single" w:sz="4" w:space="0" w:color="auto"/>
              <w:bottom w:val="single" w:sz="4" w:space="0" w:color="auto"/>
              <w:right w:val="single" w:sz="4" w:space="0" w:color="auto"/>
            </w:tcBorders>
          </w:tcPr>
          <w:p w:rsidR="000B752B" w:rsidRPr="00E07418" w:rsidRDefault="000B752B" w:rsidP="00E50E28">
            <w:pPr>
              <w:rPr>
                <w:rFonts w:ascii="Arial" w:hAnsi="Arial" w:cs="Arial"/>
                <w:b/>
                <w:sz w:val="18"/>
                <w:szCs w:val="18"/>
              </w:rPr>
            </w:pPr>
            <w:r w:rsidRPr="00E07418">
              <w:rPr>
                <w:rFonts w:ascii="Arial" w:hAnsi="Arial" w:cs="Arial"/>
                <w:b/>
                <w:sz w:val="18"/>
                <w:szCs w:val="18"/>
              </w:rPr>
              <w:t>1901</w:t>
            </w:r>
          </w:p>
        </w:tc>
        <w:tc>
          <w:tcPr>
            <w:tcW w:w="1559"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eastAsiaTheme="minorHAnsi" w:hAnsi="Arial" w:cs="Arial"/>
                <w:b/>
                <w:sz w:val="18"/>
                <w:szCs w:val="18"/>
              </w:rPr>
            </w:pPr>
            <w:r w:rsidRPr="00E07418">
              <w:rPr>
                <w:rFonts w:ascii="Arial" w:eastAsiaTheme="minorHAnsi" w:hAnsi="Arial" w:cs="Arial"/>
                <w:b/>
                <w:sz w:val="18"/>
                <w:szCs w:val="18"/>
              </w:rPr>
              <w:t>5374</w:t>
            </w:r>
          </w:p>
        </w:tc>
        <w:tc>
          <w:tcPr>
            <w:tcW w:w="1134" w:type="dxa"/>
            <w:tcBorders>
              <w:top w:val="single" w:sz="4" w:space="0" w:color="auto"/>
              <w:left w:val="single" w:sz="4" w:space="0" w:color="auto"/>
              <w:bottom w:val="single" w:sz="4" w:space="0" w:color="auto"/>
              <w:right w:val="single" w:sz="4" w:space="0" w:color="auto"/>
            </w:tcBorders>
          </w:tcPr>
          <w:p w:rsidR="000B752B" w:rsidRPr="00E07418" w:rsidRDefault="000B752B" w:rsidP="00E50E28">
            <w:pPr>
              <w:rPr>
                <w:rFonts w:ascii="Arial" w:hAnsi="Arial" w:cs="Arial"/>
                <w:b/>
                <w:sz w:val="18"/>
                <w:szCs w:val="18"/>
              </w:rPr>
            </w:pPr>
            <w:r w:rsidRPr="00E07418">
              <w:rPr>
                <w:rFonts w:ascii="Arial" w:hAnsi="Arial" w:cs="Arial"/>
                <w:b/>
                <w:sz w:val="18"/>
                <w:szCs w:val="18"/>
              </w:rPr>
              <w:t>3272</w:t>
            </w:r>
          </w:p>
        </w:tc>
        <w:tc>
          <w:tcPr>
            <w:tcW w:w="1134"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eastAsiaTheme="minorHAnsi" w:hAnsi="Arial" w:cs="Arial"/>
                <w:b/>
                <w:sz w:val="18"/>
                <w:szCs w:val="18"/>
              </w:rPr>
            </w:pPr>
            <w:r w:rsidRPr="00E07418">
              <w:rPr>
                <w:rFonts w:ascii="Arial" w:eastAsiaTheme="minorHAnsi" w:hAnsi="Arial" w:cs="Arial"/>
                <w:b/>
                <w:sz w:val="18"/>
                <w:szCs w:val="18"/>
              </w:rPr>
              <w:t>3603</w:t>
            </w:r>
          </w:p>
        </w:tc>
        <w:tc>
          <w:tcPr>
            <w:tcW w:w="1843" w:type="dxa"/>
            <w:tcBorders>
              <w:top w:val="single" w:sz="4" w:space="0" w:color="auto"/>
              <w:left w:val="single" w:sz="4" w:space="0" w:color="auto"/>
              <w:bottom w:val="single" w:sz="4" w:space="0" w:color="auto"/>
              <w:right w:val="single" w:sz="4" w:space="0" w:color="auto"/>
            </w:tcBorders>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1362</w:t>
            </w:r>
          </w:p>
        </w:tc>
      </w:tr>
      <w:tr w:rsidR="000B752B" w:rsidRPr="00E07418" w:rsidTr="00354FAB">
        <w:trPr>
          <w:trHeight w:val="313"/>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 xml:space="preserve">2017 </w:t>
            </w:r>
          </w:p>
        </w:tc>
        <w:tc>
          <w:tcPr>
            <w:tcW w:w="1559"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b/>
                <w:sz w:val="18"/>
                <w:szCs w:val="18"/>
              </w:rPr>
            </w:pPr>
            <w:r w:rsidRPr="00E07418">
              <w:rPr>
                <w:rFonts w:ascii="Arial" w:hAnsi="Arial" w:cs="Arial"/>
                <w:b/>
                <w:sz w:val="18"/>
                <w:szCs w:val="18"/>
              </w:rPr>
              <w:t>7312</w:t>
            </w:r>
          </w:p>
        </w:tc>
        <w:tc>
          <w:tcPr>
            <w:tcW w:w="1560"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b/>
                <w:sz w:val="18"/>
                <w:szCs w:val="18"/>
              </w:rPr>
            </w:pPr>
            <w:r w:rsidRPr="00E07418">
              <w:rPr>
                <w:rFonts w:ascii="Arial" w:hAnsi="Arial" w:cs="Arial"/>
                <w:b/>
                <w:sz w:val="18"/>
                <w:szCs w:val="18"/>
              </w:rPr>
              <w:t>1922</w:t>
            </w:r>
          </w:p>
        </w:tc>
        <w:tc>
          <w:tcPr>
            <w:tcW w:w="1559"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b/>
                <w:sz w:val="18"/>
                <w:szCs w:val="18"/>
              </w:rPr>
            </w:pPr>
            <w:r w:rsidRPr="00E07418">
              <w:rPr>
                <w:rFonts w:ascii="Arial" w:hAnsi="Arial" w:cs="Arial"/>
                <w:b/>
                <w:sz w:val="18"/>
                <w:szCs w:val="18"/>
              </w:rPr>
              <w:t>5390</w:t>
            </w:r>
          </w:p>
        </w:tc>
        <w:tc>
          <w:tcPr>
            <w:tcW w:w="1134"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b/>
                <w:sz w:val="18"/>
                <w:szCs w:val="18"/>
              </w:rPr>
            </w:pPr>
            <w:r w:rsidRPr="00E07418">
              <w:rPr>
                <w:rFonts w:ascii="Arial" w:hAnsi="Arial" w:cs="Arial"/>
                <w:b/>
                <w:sz w:val="18"/>
                <w:szCs w:val="18"/>
              </w:rPr>
              <w:t>3692</w:t>
            </w:r>
          </w:p>
        </w:tc>
        <w:tc>
          <w:tcPr>
            <w:tcW w:w="1134"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b/>
                <w:sz w:val="18"/>
                <w:szCs w:val="18"/>
              </w:rPr>
            </w:pPr>
            <w:r w:rsidRPr="00E07418">
              <w:rPr>
                <w:rFonts w:ascii="Arial" w:hAnsi="Arial" w:cs="Arial"/>
                <w:b/>
                <w:sz w:val="18"/>
                <w:szCs w:val="18"/>
              </w:rPr>
              <w:t>3620</w:t>
            </w:r>
          </w:p>
        </w:tc>
        <w:tc>
          <w:tcPr>
            <w:tcW w:w="1843"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1348</w:t>
            </w:r>
          </w:p>
        </w:tc>
      </w:tr>
      <w:tr w:rsidR="000B752B" w:rsidRPr="00E07418" w:rsidTr="00354FAB">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 xml:space="preserve">2016 </w:t>
            </w:r>
          </w:p>
        </w:tc>
        <w:tc>
          <w:tcPr>
            <w:tcW w:w="1559"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7327</w:t>
            </w:r>
          </w:p>
        </w:tc>
        <w:tc>
          <w:tcPr>
            <w:tcW w:w="1560"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1947</w:t>
            </w:r>
          </w:p>
        </w:tc>
        <w:tc>
          <w:tcPr>
            <w:tcW w:w="1559"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5380</w:t>
            </w:r>
          </w:p>
        </w:tc>
        <w:tc>
          <w:tcPr>
            <w:tcW w:w="1134"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3621</w:t>
            </w:r>
          </w:p>
        </w:tc>
        <w:tc>
          <w:tcPr>
            <w:tcW w:w="1134"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3706</w:t>
            </w:r>
          </w:p>
        </w:tc>
        <w:tc>
          <w:tcPr>
            <w:tcW w:w="1843"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1258</w:t>
            </w:r>
          </w:p>
        </w:tc>
      </w:tr>
      <w:tr w:rsidR="000B752B" w:rsidRPr="00E07418" w:rsidTr="00354FAB">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2015</w:t>
            </w:r>
          </w:p>
        </w:tc>
        <w:tc>
          <w:tcPr>
            <w:tcW w:w="1559"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7361</w:t>
            </w:r>
          </w:p>
        </w:tc>
        <w:tc>
          <w:tcPr>
            <w:tcW w:w="1560"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1973</w:t>
            </w:r>
          </w:p>
        </w:tc>
        <w:tc>
          <w:tcPr>
            <w:tcW w:w="1559"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5391</w:t>
            </w:r>
          </w:p>
        </w:tc>
        <w:tc>
          <w:tcPr>
            <w:tcW w:w="1134"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3733</w:t>
            </w:r>
          </w:p>
        </w:tc>
        <w:tc>
          <w:tcPr>
            <w:tcW w:w="1134"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3631</w:t>
            </w:r>
          </w:p>
        </w:tc>
        <w:tc>
          <w:tcPr>
            <w:tcW w:w="1843"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1283</w:t>
            </w:r>
          </w:p>
        </w:tc>
      </w:tr>
    </w:tbl>
    <w:p w:rsidR="000B752B" w:rsidRPr="00E50E28" w:rsidRDefault="000B752B" w:rsidP="000B752B">
      <w:pPr>
        <w:spacing w:after="0" w:line="240" w:lineRule="auto"/>
        <w:jc w:val="both"/>
        <w:rPr>
          <w:rFonts w:ascii="Arial" w:hAnsi="Arial" w:cs="Arial"/>
          <w:b/>
        </w:rPr>
      </w:pPr>
    </w:p>
    <w:p w:rsidR="000B752B" w:rsidRPr="00E07418" w:rsidRDefault="000B752B" w:rsidP="00E50E28">
      <w:pPr>
        <w:spacing w:after="0" w:line="360" w:lineRule="auto"/>
        <w:jc w:val="both"/>
        <w:rPr>
          <w:rFonts w:ascii="Arial" w:hAnsi="Arial" w:cs="Arial"/>
          <w:b/>
          <w:sz w:val="20"/>
          <w:szCs w:val="20"/>
        </w:rPr>
      </w:pPr>
      <w:r w:rsidRPr="00E07418">
        <w:rPr>
          <w:rFonts w:ascii="Arial" w:hAnsi="Arial" w:cs="Arial"/>
          <w:b/>
          <w:sz w:val="20"/>
          <w:szCs w:val="20"/>
        </w:rPr>
        <w:t>Dostępność alkoholu.</w:t>
      </w:r>
    </w:p>
    <w:p w:rsidR="000B752B" w:rsidRPr="00E07418" w:rsidRDefault="00354FAB" w:rsidP="00E50E28">
      <w:pPr>
        <w:spacing w:after="0" w:line="360" w:lineRule="auto"/>
        <w:jc w:val="both"/>
        <w:rPr>
          <w:rFonts w:ascii="Arial" w:hAnsi="Arial" w:cs="Arial"/>
          <w:sz w:val="20"/>
          <w:szCs w:val="20"/>
        </w:rPr>
      </w:pPr>
      <w:r>
        <w:rPr>
          <w:rFonts w:ascii="Arial" w:hAnsi="Arial" w:cs="Arial"/>
          <w:sz w:val="20"/>
          <w:szCs w:val="20"/>
        </w:rPr>
        <w:t xml:space="preserve">       </w:t>
      </w:r>
      <w:r w:rsidR="000B752B" w:rsidRPr="00E07418">
        <w:rPr>
          <w:rFonts w:ascii="Arial" w:hAnsi="Arial" w:cs="Arial"/>
          <w:sz w:val="20"/>
          <w:szCs w:val="20"/>
        </w:rPr>
        <w:t>Sprzedaż napojów alkoholowych przeznaczonych do spożycia w miejscu lub poza miejscem sprzedaży może być prowadzona na podstawie zezwolenia wydanego przez Burmistrza Gminy i Miasta Szadek, po uzyskaniu pozytywnej opinii Miejsko-Gminnej Komisji ds. Rozwiązywania Problemów Alkoholowych. Od 2015 roku nastąpił spadek liczby punktów sprzedaży napojów alkoholowych przeznaczonych do spożycia  poza miejscem sprzedaży.</w:t>
      </w:r>
    </w:p>
    <w:p w:rsidR="000B752B" w:rsidRPr="00E50E28" w:rsidRDefault="000B752B" w:rsidP="000B752B">
      <w:pPr>
        <w:spacing w:after="0" w:line="240" w:lineRule="auto"/>
        <w:jc w:val="both"/>
        <w:rPr>
          <w:rFonts w:ascii="Arial" w:hAnsi="Arial" w:cs="Arial"/>
        </w:rPr>
      </w:pPr>
    </w:p>
    <w:tbl>
      <w:tblPr>
        <w:tblStyle w:val="Tabela-Siatka"/>
        <w:tblW w:w="9747" w:type="dxa"/>
        <w:tblLook w:val="04A0" w:firstRow="1" w:lastRow="0" w:firstColumn="1" w:lastColumn="0" w:noHBand="0" w:noVBand="1"/>
      </w:tblPr>
      <w:tblGrid>
        <w:gridCol w:w="5778"/>
        <w:gridCol w:w="993"/>
        <w:gridCol w:w="992"/>
        <w:gridCol w:w="850"/>
        <w:gridCol w:w="1134"/>
      </w:tblGrid>
      <w:tr w:rsidR="000B752B" w:rsidRPr="00E50E28" w:rsidTr="00E50E28">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Lp.</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2018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2017</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2016</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2015</w:t>
            </w:r>
          </w:p>
        </w:tc>
      </w:tr>
      <w:tr w:rsidR="000B752B" w:rsidRPr="00E50E28" w:rsidTr="00E50E28">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Liczba punktów sprzedaży napojów alkoholowych przeznaczonych do spożycia  poza miejscem sprzedaży</w:t>
            </w:r>
          </w:p>
        </w:tc>
        <w:tc>
          <w:tcPr>
            <w:tcW w:w="993" w:type="dxa"/>
            <w:tcBorders>
              <w:top w:val="single" w:sz="4" w:space="0" w:color="auto"/>
              <w:left w:val="single" w:sz="4" w:space="0" w:color="auto"/>
              <w:bottom w:val="single" w:sz="4" w:space="0" w:color="auto"/>
              <w:right w:val="single" w:sz="4" w:space="0" w:color="auto"/>
            </w:tcBorders>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23</w:t>
            </w:r>
          </w:p>
        </w:tc>
        <w:tc>
          <w:tcPr>
            <w:tcW w:w="1134"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24</w:t>
            </w:r>
          </w:p>
        </w:tc>
      </w:tr>
      <w:tr w:rsidR="000B752B" w:rsidRPr="00E50E28" w:rsidTr="00E50E28">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Liczba punktów sprzedaży napojów alkoholowych</w:t>
            </w:r>
          </w:p>
          <w:p w:rsidR="000B752B" w:rsidRPr="00E50E28" w:rsidRDefault="000B752B" w:rsidP="00E50E28">
            <w:pPr>
              <w:jc w:val="both"/>
              <w:rPr>
                <w:rFonts w:ascii="Arial" w:hAnsi="Arial" w:cs="Arial"/>
                <w:b/>
                <w:sz w:val="20"/>
                <w:szCs w:val="20"/>
              </w:rPr>
            </w:pPr>
            <w:r w:rsidRPr="00E50E28">
              <w:rPr>
                <w:rFonts w:ascii="Arial" w:hAnsi="Arial" w:cs="Arial"/>
                <w:b/>
                <w:sz w:val="20"/>
                <w:szCs w:val="20"/>
              </w:rPr>
              <w:t>przeznaczonych do spożycia  w  miejscu sprzedaży</w:t>
            </w:r>
          </w:p>
        </w:tc>
        <w:tc>
          <w:tcPr>
            <w:tcW w:w="993" w:type="dxa"/>
            <w:tcBorders>
              <w:top w:val="single" w:sz="4" w:space="0" w:color="auto"/>
              <w:left w:val="single" w:sz="4" w:space="0" w:color="auto"/>
              <w:bottom w:val="single" w:sz="4" w:space="0" w:color="auto"/>
              <w:right w:val="single" w:sz="4" w:space="0" w:color="auto"/>
            </w:tcBorders>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5</w:t>
            </w:r>
          </w:p>
        </w:tc>
      </w:tr>
      <w:tr w:rsidR="000B752B" w:rsidRPr="00E50E28" w:rsidTr="00E50E28">
        <w:trPr>
          <w:trHeight w:val="345"/>
        </w:trPr>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 xml:space="preserve">Ogółem </w:t>
            </w:r>
          </w:p>
        </w:tc>
        <w:tc>
          <w:tcPr>
            <w:tcW w:w="993" w:type="dxa"/>
            <w:tcBorders>
              <w:top w:val="single" w:sz="4" w:space="0" w:color="auto"/>
              <w:left w:val="single" w:sz="4" w:space="0" w:color="auto"/>
              <w:bottom w:val="single" w:sz="4" w:space="0" w:color="auto"/>
              <w:right w:val="single" w:sz="4" w:space="0" w:color="auto"/>
            </w:tcBorders>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26</w:t>
            </w:r>
          </w:p>
        </w:tc>
        <w:tc>
          <w:tcPr>
            <w:tcW w:w="992"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26</w:t>
            </w:r>
          </w:p>
        </w:tc>
        <w:tc>
          <w:tcPr>
            <w:tcW w:w="850"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29</w:t>
            </w:r>
          </w:p>
        </w:tc>
        <w:tc>
          <w:tcPr>
            <w:tcW w:w="1134"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29</w:t>
            </w:r>
          </w:p>
        </w:tc>
      </w:tr>
      <w:tr w:rsidR="000B752B" w:rsidRPr="00E50E28" w:rsidTr="00354FAB">
        <w:trPr>
          <w:trHeight w:val="280"/>
        </w:trPr>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Liczba mieszkańców</w:t>
            </w:r>
          </w:p>
        </w:tc>
        <w:tc>
          <w:tcPr>
            <w:tcW w:w="993" w:type="dxa"/>
            <w:tcBorders>
              <w:top w:val="single" w:sz="4" w:space="0" w:color="auto"/>
              <w:left w:val="single" w:sz="4" w:space="0" w:color="auto"/>
              <w:bottom w:val="single" w:sz="4" w:space="0" w:color="auto"/>
              <w:right w:val="single" w:sz="4" w:space="0" w:color="auto"/>
            </w:tcBorders>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7275</w:t>
            </w:r>
          </w:p>
        </w:tc>
        <w:tc>
          <w:tcPr>
            <w:tcW w:w="992"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7312</w:t>
            </w:r>
          </w:p>
        </w:tc>
        <w:tc>
          <w:tcPr>
            <w:tcW w:w="850"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7327</w:t>
            </w:r>
          </w:p>
        </w:tc>
        <w:tc>
          <w:tcPr>
            <w:tcW w:w="1134"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7361</w:t>
            </w:r>
          </w:p>
        </w:tc>
      </w:tr>
      <w:tr w:rsidR="000B752B" w:rsidRPr="00E50E28" w:rsidTr="00E50E28">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 xml:space="preserve">Liczba mieszkańców przypadająca n 1 punkt sprzedaży napojów alkoholowych </w:t>
            </w:r>
          </w:p>
        </w:tc>
        <w:tc>
          <w:tcPr>
            <w:tcW w:w="993" w:type="dxa"/>
            <w:tcBorders>
              <w:top w:val="single" w:sz="4" w:space="0" w:color="auto"/>
              <w:left w:val="single" w:sz="4" w:space="0" w:color="auto"/>
              <w:bottom w:val="single" w:sz="4" w:space="0" w:color="auto"/>
              <w:right w:val="single" w:sz="4" w:space="0" w:color="auto"/>
            </w:tcBorders>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279</w:t>
            </w:r>
          </w:p>
        </w:tc>
        <w:tc>
          <w:tcPr>
            <w:tcW w:w="992"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281</w:t>
            </w:r>
          </w:p>
        </w:tc>
        <w:tc>
          <w:tcPr>
            <w:tcW w:w="850"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253</w:t>
            </w:r>
          </w:p>
        </w:tc>
        <w:tc>
          <w:tcPr>
            <w:tcW w:w="1134"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jc w:val="both"/>
              <w:rPr>
                <w:rFonts w:ascii="Arial" w:hAnsi="Arial" w:cs="Arial"/>
                <w:b/>
                <w:sz w:val="20"/>
                <w:szCs w:val="20"/>
              </w:rPr>
            </w:pPr>
            <w:r w:rsidRPr="00E50E28">
              <w:rPr>
                <w:rFonts w:ascii="Arial" w:hAnsi="Arial" w:cs="Arial"/>
                <w:b/>
                <w:sz w:val="20"/>
                <w:szCs w:val="20"/>
              </w:rPr>
              <w:t>254</w:t>
            </w:r>
          </w:p>
        </w:tc>
      </w:tr>
    </w:tbl>
    <w:p w:rsidR="000B752B" w:rsidRPr="00E50E28" w:rsidRDefault="000B752B" w:rsidP="000B752B">
      <w:pPr>
        <w:spacing w:after="0" w:line="240" w:lineRule="auto"/>
        <w:jc w:val="both"/>
        <w:rPr>
          <w:rFonts w:ascii="Arial" w:hAnsi="Arial" w:cs="Arial"/>
          <w:b/>
        </w:rPr>
      </w:pPr>
    </w:p>
    <w:p w:rsidR="000B752B" w:rsidRPr="00E07418" w:rsidRDefault="000B752B" w:rsidP="000B752B">
      <w:pPr>
        <w:spacing w:after="0" w:line="240" w:lineRule="auto"/>
        <w:jc w:val="both"/>
        <w:rPr>
          <w:rFonts w:ascii="Arial" w:hAnsi="Arial" w:cs="Arial"/>
          <w:sz w:val="20"/>
          <w:szCs w:val="20"/>
        </w:rPr>
      </w:pPr>
      <w:r w:rsidRPr="00E07418">
        <w:rPr>
          <w:rFonts w:ascii="Arial" w:hAnsi="Arial" w:cs="Arial"/>
          <w:sz w:val="20"/>
          <w:szCs w:val="20"/>
        </w:rPr>
        <w:t xml:space="preserve">Z informacji uzyskanych z Miejsko – Gminnego Ośrodka Pomocy Społecznej w Szadku </w:t>
      </w:r>
    </w:p>
    <w:p w:rsidR="000B752B" w:rsidRPr="00E07418" w:rsidRDefault="000B752B" w:rsidP="000B752B">
      <w:pPr>
        <w:spacing w:after="0" w:line="240" w:lineRule="auto"/>
        <w:jc w:val="both"/>
        <w:rPr>
          <w:rFonts w:ascii="Arial" w:hAnsi="Arial" w:cs="Arial"/>
          <w:sz w:val="20"/>
          <w:szCs w:val="20"/>
        </w:rPr>
      </w:pPr>
    </w:p>
    <w:tbl>
      <w:tblPr>
        <w:tblStyle w:val="Tabela-Siatka"/>
        <w:tblW w:w="9750" w:type="dxa"/>
        <w:tblLayout w:type="fixed"/>
        <w:tblLook w:val="04A0" w:firstRow="1" w:lastRow="0" w:firstColumn="1" w:lastColumn="0" w:noHBand="0" w:noVBand="1"/>
      </w:tblPr>
      <w:tblGrid>
        <w:gridCol w:w="4503"/>
        <w:gridCol w:w="1275"/>
        <w:gridCol w:w="1276"/>
        <w:gridCol w:w="1276"/>
        <w:gridCol w:w="1420"/>
      </w:tblGrid>
      <w:tr w:rsidR="000B752B" w:rsidRPr="00E50E28" w:rsidTr="00E50E28">
        <w:tc>
          <w:tcPr>
            <w:tcW w:w="4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spacing w:line="360" w:lineRule="auto"/>
              <w:jc w:val="both"/>
              <w:rPr>
                <w:rFonts w:ascii="Arial" w:hAnsi="Arial" w:cs="Arial"/>
                <w:sz w:val="20"/>
                <w:szCs w:val="20"/>
              </w:rPr>
            </w:pPr>
            <w:r w:rsidRPr="00E50E28">
              <w:rPr>
                <w:rFonts w:ascii="Arial" w:hAnsi="Arial" w:cs="Arial"/>
                <w:sz w:val="20"/>
                <w:szCs w:val="20"/>
              </w:rPr>
              <w:t>Lp.</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jc w:val="both"/>
              <w:rPr>
                <w:rFonts w:ascii="Arial" w:hAnsi="Arial" w:cs="Arial"/>
                <w:sz w:val="20"/>
                <w:szCs w:val="20"/>
              </w:rPr>
            </w:pPr>
            <w:r w:rsidRPr="00E50E28">
              <w:rPr>
                <w:rFonts w:ascii="Arial" w:hAnsi="Arial" w:cs="Arial"/>
                <w:sz w:val="20"/>
                <w:szCs w:val="20"/>
              </w:rPr>
              <w:t>2018(stan na I-IX)</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752B" w:rsidRPr="00E50E28" w:rsidRDefault="000B752B" w:rsidP="00E50E28">
            <w:pPr>
              <w:jc w:val="both"/>
              <w:rPr>
                <w:rFonts w:ascii="Arial" w:hAnsi="Arial" w:cs="Arial"/>
                <w:sz w:val="20"/>
                <w:szCs w:val="20"/>
              </w:rPr>
            </w:pPr>
            <w:r w:rsidRPr="00E50E28">
              <w:rPr>
                <w:rFonts w:ascii="Arial" w:hAnsi="Arial" w:cs="Arial"/>
                <w:sz w:val="20"/>
                <w:szCs w:val="20"/>
              </w:rPr>
              <w:t>2017</w:t>
            </w:r>
          </w:p>
          <w:p w:rsidR="000B752B" w:rsidRPr="00E50E28" w:rsidRDefault="000B752B" w:rsidP="00E50E28">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spacing w:line="360" w:lineRule="auto"/>
              <w:jc w:val="both"/>
              <w:rPr>
                <w:rFonts w:ascii="Arial" w:hAnsi="Arial" w:cs="Arial"/>
                <w:sz w:val="20"/>
                <w:szCs w:val="20"/>
              </w:rPr>
            </w:pPr>
            <w:r w:rsidRPr="00E50E28">
              <w:rPr>
                <w:rFonts w:ascii="Arial" w:hAnsi="Arial" w:cs="Arial"/>
                <w:sz w:val="20"/>
                <w:szCs w:val="20"/>
              </w:rPr>
              <w:t>2016</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spacing w:line="360" w:lineRule="auto"/>
              <w:jc w:val="both"/>
              <w:rPr>
                <w:rFonts w:ascii="Arial" w:hAnsi="Arial" w:cs="Arial"/>
                <w:sz w:val="20"/>
                <w:szCs w:val="20"/>
              </w:rPr>
            </w:pPr>
            <w:r w:rsidRPr="00E50E28">
              <w:rPr>
                <w:rFonts w:ascii="Arial" w:hAnsi="Arial" w:cs="Arial"/>
                <w:sz w:val="20"/>
                <w:szCs w:val="20"/>
              </w:rPr>
              <w:t>2015</w:t>
            </w:r>
          </w:p>
        </w:tc>
      </w:tr>
      <w:tr w:rsidR="000B752B" w:rsidRPr="00E50E28" w:rsidTr="00E50E28">
        <w:tc>
          <w:tcPr>
            <w:tcW w:w="4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jc w:val="both"/>
              <w:rPr>
                <w:rFonts w:ascii="Arial" w:hAnsi="Arial" w:cs="Arial"/>
                <w:sz w:val="20"/>
                <w:szCs w:val="20"/>
              </w:rPr>
            </w:pPr>
            <w:r w:rsidRPr="00E50E28">
              <w:rPr>
                <w:rFonts w:ascii="Arial" w:hAnsi="Arial" w:cs="Arial"/>
                <w:sz w:val="20"/>
                <w:szCs w:val="20"/>
              </w:rPr>
              <w:t xml:space="preserve">Liczba rodzin, które  korzystały  z pomocy Miejsko Gminnego Ośrodka Pomocy Społecznej </w:t>
            </w:r>
          </w:p>
        </w:tc>
        <w:tc>
          <w:tcPr>
            <w:tcW w:w="1275"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spacing w:line="360" w:lineRule="auto"/>
              <w:jc w:val="both"/>
              <w:rPr>
                <w:rFonts w:ascii="Arial" w:hAnsi="Arial" w:cs="Arial"/>
                <w:sz w:val="20"/>
                <w:szCs w:val="20"/>
              </w:rPr>
            </w:pPr>
            <w:r w:rsidRPr="00E50E28">
              <w:rPr>
                <w:rFonts w:ascii="Arial" w:hAnsi="Arial" w:cs="Arial"/>
                <w:sz w:val="20"/>
                <w:szCs w:val="20"/>
              </w:rPr>
              <w:t>387</w:t>
            </w:r>
          </w:p>
        </w:tc>
        <w:tc>
          <w:tcPr>
            <w:tcW w:w="1276"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spacing w:line="360" w:lineRule="auto"/>
              <w:jc w:val="both"/>
              <w:rPr>
                <w:rFonts w:ascii="Arial" w:hAnsi="Arial" w:cs="Arial"/>
                <w:sz w:val="20"/>
                <w:szCs w:val="20"/>
              </w:rPr>
            </w:pPr>
            <w:r w:rsidRPr="00E50E28">
              <w:rPr>
                <w:rFonts w:ascii="Arial" w:hAnsi="Arial" w:cs="Arial"/>
                <w:sz w:val="20"/>
                <w:szCs w:val="20"/>
              </w:rPr>
              <w:t>476</w:t>
            </w:r>
          </w:p>
        </w:tc>
        <w:tc>
          <w:tcPr>
            <w:tcW w:w="1276"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spacing w:line="360" w:lineRule="auto"/>
              <w:jc w:val="both"/>
              <w:rPr>
                <w:rFonts w:ascii="Arial" w:hAnsi="Arial" w:cs="Arial"/>
                <w:sz w:val="20"/>
                <w:szCs w:val="20"/>
              </w:rPr>
            </w:pPr>
            <w:r w:rsidRPr="00E50E28">
              <w:rPr>
                <w:rFonts w:ascii="Arial" w:hAnsi="Arial" w:cs="Arial"/>
                <w:sz w:val="20"/>
                <w:szCs w:val="20"/>
              </w:rPr>
              <w:t>459</w:t>
            </w:r>
          </w:p>
        </w:tc>
        <w:tc>
          <w:tcPr>
            <w:tcW w:w="1420"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spacing w:line="360" w:lineRule="auto"/>
              <w:jc w:val="both"/>
              <w:rPr>
                <w:rFonts w:ascii="Arial" w:hAnsi="Arial" w:cs="Arial"/>
                <w:sz w:val="20"/>
                <w:szCs w:val="20"/>
              </w:rPr>
            </w:pPr>
            <w:r w:rsidRPr="00E50E28">
              <w:rPr>
                <w:rFonts w:ascii="Arial" w:hAnsi="Arial" w:cs="Arial"/>
                <w:sz w:val="20"/>
                <w:szCs w:val="20"/>
              </w:rPr>
              <w:t>473</w:t>
            </w:r>
          </w:p>
        </w:tc>
      </w:tr>
      <w:tr w:rsidR="000B752B" w:rsidRPr="00E50E28" w:rsidTr="00E50E28">
        <w:tc>
          <w:tcPr>
            <w:tcW w:w="4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jc w:val="both"/>
              <w:rPr>
                <w:rFonts w:ascii="Arial" w:hAnsi="Arial" w:cs="Arial"/>
                <w:sz w:val="20"/>
                <w:szCs w:val="20"/>
              </w:rPr>
            </w:pPr>
            <w:r w:rsidRPr="00E50E28">
              <w:rPr>
                <w:rFonts w:ascii="Arial" w:hAnsi="Arial" w:cs="Arial"/>
                <w:sz w:val="20"/>
                <w:szCs w:val="20"/>
              </w:rPr>
              <w:t>Liczba rodzin, które  korzystały  z pomocy  Miejsko Gminnego Ośrodka Pomocy Społecznej u których występuje problem alkoholowy</w:t>
            </w:r>
          </w:p>
        </w:tc>
        <w:tc>
          <w:tcPr>
            <w:tcW w:w="1275"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spacing w:line="360" w:lineRule="auto"/>
              <w:jc w:val="both"/>
              <w:rPr>
                <w:rFonts w:ascii="Arial" w:hAnsi="Arial" w:cs="Arial"/>
                <w:sz w:val="20"/>
                <w:szCs w:val="20"/>
              </w:rPr>
            </w:pPr>
            <w:r w:rsidRPr="00E50E28">
              <w:rPr>
                <w:rFonts w:ascii="Arial" w:hAnsi="Arial" w:cs="Arial"/>
                <w:sz w:val="20"/>
                <w:szCs w:val="20"/>
              </w:rPr>
              <w:t>56</w:t>
            </w:r>
          </w:p>
        </w:tc>
        <w:tc>
          <w:tcPr>
            <w:tcW w:w="1276"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spacing w:line="360" w:lineRule="auto"/>
              <w:jc w:val="both"/>
              <w:rPr>
                <w:rFonts w:ascii="Arial" w:hAnsi="Arial" w:cs="Arial"/>
                <w:sz w:val="20"/>
                <w:szCs w:val="20"/>
              </w:rPr>
            </w:pPr>
            <w:r w:rsidRPr="00E50E28">
              <w:rPr>
                <w:rFonts w:ascii="Arial" w:hAnsi="Arial" w:cs="Arial"/>
                <w:sz w:val="20"/>
                <w:szCs w:val="20"/>
              </w:rPr>
              <w:t>60</w:t>
            </w:r>
          </w:p>
        </w:tc>
        <w:tc>
          <w:tcPr>
            <w:tcW w:w="1276"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spacing w:line="360" w:lineRule="auto"/>
              <w:jc w:val="both"/>
              <w:rPr>
                <w:rFonts w:ascii="Arial" w:hAnsi="Arial" w:cs="Arial"/>
                <w:sz w:val="20"/>
                <w:szCs w:val="20"/>
              </w:rPr>
            </w:pPr>
            <w:r w:rsidRPr="00E50E28">
              <w:rPr>
                <w:rFonts w:ascii="Arial" w:hAnsi="Arial" w:cs="Arial"/>
                <w:sz w:val="20"/>
                <w:szCs w:val="20"/>
              </w:rPr>
              <w:t>79</w:t>
            </w:r>
          </w:p>
        </w:tc>
        <w:tc>
          <w:tcPr>
            <w:tcW w:w="1420"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spacing w:line="360" w:lineRule="auto"/>
              <w:jc w:val="both"/>
              <w:rPr>
                <w:rFonts w:ascii="Arial" w:hAnsi="Arial" w:cs="Arial"/>
                <w:sz w:val="20"/>
                <w:szCs w:val="20"/>
              </w:rPr>
            </w:pPr>
            <w:r w:rsidRPr="00E50E28">
              <w:rPr>
                <w:rFonts w:ascii="Arial" w:hAnsi="Arial" w:cs="Arial"/>
                <w:sz w:val="20"/>
                <w:szCs w:val="20"/>
              </w:rPr>
              <w:t>70</w:t>
            </w:r>
          </w:p>
        </w:tc>
      </w:tr>
      <w:tr w:rsidR="000B752B" w:rsidRPr="00E50E28" w:rsidTr="00E50E28">
        <w:tc>
          <w:tcPr>
            <w:tcW w:w="4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jc w:val="both"/>
              <w:rPr>
                <w:rFonts w:ascii="Arial" w:hAnsi="Arial" w:cs="Arial"/>
                <w:sz w:val="20"/>
                <w:szCs w:val="20"/>
              </w:rPr>
            </w:pPr>
            <w:r w:rsidRPr="00E50E28">
              <w:rPr>
                <w:rFonts w:ascii="Arial" w:hAnsi="Arial" w:cs="Arial"/>
                <w:sz w:val="20"/>
                <w:szCs w:val="20"/>
              </w:rPr>
              <w:t>Liczba osób, których przyznano decyzję o świadczeniach</w:t>
            </w:r>
          </w:p>
        </w:tc>
        <w:tc>
          <w:tcPr>
            <w:tcW w:w="1275"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spacing w:line="360" w:lineRule="auto"/>
              <w:jc w:val="both"/>
              <w:rPr>
                <w:rFonts w:ascii="Arial" w:hAnsi="Arial" w:cs="Arial"/>
                <w:sz w:val="20"/>
                <w:szCs w:val="20"/>
              </w:rPr>
            </w:pPr>
            <w:r w:rsidRPr="00E50E28">
              <w:rPr>
                <w:rFonts w:ascii="Arial" w:hAnsi="Arial" w:cs="Arial"/>
                <w:sz w:val="20"/>
                <w:szCs w:val="20"/>
              </w:rPr>
              <w:t>349</w:t>
            </w:r>
          </w:p>
        </w:tc>
        <w:tc>
          <w:tcPr>
            <w:tcW w:w="1276"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spacing w:line="360" w:lineRule="auto"/>
              <w:jc w:val="both"/>
              <w:rPr>
                <w:rFonts w:ascii="Arial" w:hAnsi="Arial" w:cs="Arial"/>
                <w:sz w:val="20"/>
                <w:szCs w:val="20"/>
              </w:rPr>
            </w:pPr>
            <w:r w:rsidRPr="00E50E28">
              <w:rPr>
                <w:rFonts w:ascii="Arial" w:hAnsi="Arial" w:cs="Arial"/>
                <w:sz w:val="20"/>
                <w:szCs w:val="20"/>
              </w:rPr>
              <w:t>435</w:t>
            </w:r>
          </w:p>
        </w:tc>
        <w:tc>
          <w:tcPr>
            <w:tcW w:w="1276"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spacing w:line="360" w:lineRule="auto"/>
              <w:jc w:val="both"/>
              <w:rPr>
                <w:rFonts w:ascii="Arial" w:hAnsi="Arial" w:cs="Arial"/>
                <w:sz w:val="20"/>
                <w:szCs w:val="20"/>
              </w:rPr>
            </w:pPr>
            <w:r w:rsidRPr="00E50E28">
              <w:rPr>
                <w:rFonts w:ascii="Arial" w:hAnsi="Arial" w:cs="Arial"/>
                <w:sz w:val="20"/>
                <w:szCs w:val="20"/>
              </w:rPr>
              <w:t>481</w:t>
            </w:r>
          </w:p>
        </w:tc>
        <w:tc>
          <w:tcPr>
            <w:tcW w:w="1420"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spacing w:line="360" w:lineRule="auto"/>
              <w:jc w:val="both"/>
              <w:rPr>
                <w:rFonts w:ascii="Arial" w:hAnsi="Arial" w:cs="Arial"/>
                <w:sz w:val="20"/>
                <w:szCs w:val="20"/>
              </w:rPr>
            </w:pPr>
            <w:r w:rsidRPr="00E50E28">
              <w:rPr>
                <w:rFonts w:ascii="Arial" w:hAnsi="Arial" w:cs="Arial"/>
                <w:sz w:val="20"/>
                <w:szCs w:val="20"/>
              </w:rPr>
              <w:t>502</w:t>
            </w:r>
          </w:p>
        </w:tc>
      </w:tr>
      <w:tr w:rsidR="000B752B" w:rsidRPr="00E50E28" w:rsidTr="00E50E28">
        <w:trPr>
          <w:trHeight w:val="645"/>
        </w:trPr>
        <w:tc>
          <w:tcPr>
            <w:tcW w:w="4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jc w:val="both"/>
              <w:rPr>
                <w:rFonts w:ascii="Arial" w:hAnsi="Arial" w:cs="Arial"/>
                <w:sz w:val="20"/>
                <w:szCs w:val="20"/>
              </w:rPr>
            </w:pPr>
            <w:r w:rsidRPr="00E50E28">
              <w:rPr>
                <w:rFonts w:ascii="Arial" w:hAnsi="Arial" w:cs="Arial"/>
                <w:sz w:val="20"/>
                <w:szCs w:val="20"/>
              </w:rPr>
              <w:t xml:space="preserve">Środki finansowe wydatkowane na pomoc rodzinom z problemem alkoholowym </w:t>
            </w:r>
          </w:p>
        </w:tc>
        <w:tc>
          <w:tcPr>
            <w:tcW w:w="1275"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spacing w:line="360" w:lineRule="auto"/>
              <w:jc w:val="both"/>
              <w:rPr>
                <w:rFonts w:ascii="Arial" w:hAnsi="Arial" w:cs="Arial"/>
                <w:sz w:val="20"/>
                <w:szCs w:val="20"/>
              </w:rPr>
            </w:pPr>
            <w:r w:rsidRPr="00E50E28">
              <w:rPr>
                <w:rFonts w:ascii="Arial" w:hAnsi="Arial" w:cs="Arial"/>
                <w:sz w:val="20"/>
                <w:szCs w:val="20"/>
              </w:rPr>
              <w:t>91.868,48</w:t>
            </w:r>
          </w:p>
        </w:tc>
        <w:tc>
          <w:tcPr>
            <w:tcW w:w="1276"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spacing w:line="360" w:lineRule="auto"/>
              <w:jc w:val="both"/>
              <w:rPr>
                <w:rFonts w:ascii="Arial" w:hAnsi="Arial" w:cs="Arial"/>
                <w:sz w:val="20"/>
                <w:szCs w:val="20"/>
              </w:rPr>
            </w:pPr>
            <w:r w:rsidRPr="00E50E28">
              <w:rPr>
                <w:rFonts w:ascii="Arial" w:hAnsi="Arial" w:cs="Arial"/>
                <w:sz w:val="20"/>
                <w:szCs w:val="20"/>
              </w:rPr>
              <w:t>142.755,67</w:t>
            </w:r>
          </w:p>
        </w:tc>
        <w:tc>
          <w:tcPr>
            <w:tcW w:w="1276"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spacing w:line="360" w:lineRule="auto"/>
              <w:jc w:val="both"/>
              <w:rPr>
                <w:rFonts w:ascii="Arial" w:hAnsi="Arial" w:cs="Arial"/>
                <w:sz w:val="20"/>
                <w:szCs w:val="20"/>
              </w:rPr>
            </w:pPr>
            <w:r w:rsidRPr="00E50E28">
              <w:rPr>
                <w:rFonts w:ascii="Arial" w:hAnsi="Arial" w:cs="Arial"/>
                <w:sz w:val="20"/>
                <w:szCs w:val="20"/>
              </w:rPr>
              <w:t>148.544,58</w:t>
            </w:r>
          </w:p>
        </w:tc>
        <w:tc>
          <w:tcPr>
            <w:tcW w:w="1420"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spacing w:line="360" w:lineRule="auto"/>
              <w:jc w:val="both"/>
              <w:rPr>
                <w:rFonts w:ascii="Arial" w:hAnsi="Arial" w:cs="Arial"/>
                <w:sz w:val="20"/>
                <w:szCs w:val="20"/>
              </w:rPr>
            </w:pPr>
            <w:r w:rsidRPr="00E50E28">
              <w:rPr>
                <w:rFonts w:ascii="Arial" w:hAnsi="Arial" w:cs="Arial"/>
                <w:sz w:val="20"/>
                <w:szCs w:val="20"/>
              </w:rPr>
              <w:t>112.899,72</w:t>
            </w:r>
          </w:p>
        </w:tc>
      </w:tr>
      <w:tr w:rsidR="000B752B" w:rsidRPr="00E50E28" w:rsidTr="00354FAB">
        <w:trPr>
          <w:trHeight w:val="477"/>
        </w:trPr>
        <w:tc>
          <w:tcPr>
            <w:tcW w:w="4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752B" w:rsidRPr="00E50E28" w:rsidRDefault="000B752B" w:rsidP="00E50E28">
            <w:pPr>
              <w:jc w:val="both"/>
              <w:rPr>
                <w:rFonts w:ascii="Arial" w:hAnsi="Arial" w:cs="Arial"/>
                <w:sz w:val="20"/>
                <w:szCs w:val="20"/>
              </w:rPr>
            </w:pPr>
            <w:r w:rsidRPr="00E50E28">
              <w:rPr>
                <w:rFonts w:ascii="Arial" w:hAnsi="Arial" w:cs="Arial"/>
                <w:sz w:val="20"/>
                <w:szCs w:val="20"/>
              </w:rPr>
              <w:lastRenderedPageBreak/>
              <w:t xml:space="preserve">Liczba rodzin </w:t>
            </w:r>
            <w:r w:rsidRPr="00E50E28">
              <w:rPr>
                <w:rFonts w:ascii="Arial" w:hAnsi="Arial" w:cs="Arial"/>
                <w:sz w:val="20"/>
                <w:szCs w:val="20"/>
                <w:shd w:val="clear" w:color="auto" w:fill="D9D9D9" w:themeFill="background1" w:themeFillShade="D9"/>
              </w:rPr>
              <w:t>objętych pracą socjalną / u których występuje problem alkoh</w:t>
            </w:r>
            <w:r w:rsidRPr="00E50E28">
              <w:rPr>
                <w:rFonts w:ascii="Arial" w:hAnsi="Arial" w:cs="Arial"/>
                <w:sz w:val="20"/>
                <w:szCs w:val="20"/>
              </w:rPr>
              <w:t>olowy</w:t>
            </w:r>
          </w:p>
          <w:p w:rsidR="000B752B" w:rsidRPr="00E50E28" w:rsidRDefault="000B752B" w:rsidP="00E50E28">
            <w:pPr>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spacing w:line="360" w:lineRule="auto"/>
              <w:jc w:val="both"/>
              <w:rPr>
                <w:rFonts w:ascii="Arial" w:hAnsi="Arial" w:cs="Arial"/>
                <w:sz w:val="20"/>
                <w:szCs w:val="20"/>
              </w:rPr>
            </w:pPr>
            <w:r w:rsidRPr="00E50E28">
              <w:rPr>
                <w:rFonts w:ascii="Arial" w:hAnsi="Arial" w:cs="Arial"/>
                <w:sz w:val="20"/>
                <w:szCs w:val="20"/>
              </w:rPr>
              <w:t>48</w:t>
            </w:r>
          </w:p>
        </w:tc>
        <w:tc>
          <w:tcPr>
            <w:tcW w:w="1276"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spacing w:line="360" w:lineRule="auto"/>
              <w:jc w:val="both"/>
              <w:rPr>
                <w:rFonts w:ascii="Arial" w:hAnsi="Arial" w:cs="Arial"/>
                <w:sz w:val="20"/>
                <w:szCs w:val="20"/>
              </w:rPr>
            </w:pPr>
            <w:r w:rsidRPr="00E50E28">
              <w:rPr>
                <w:rFonts w:ascii="Arial" w:hAnsi="Arial" w:cs="Arial"/>
                <w:sz w:val="20"/>
                <w:szCs w:val="20"/>
              </w:rPr>
              <w:t>54</w:t>
            </w:r>
          </w:p>
        </w:tc>
        <w:tc>
          <w:tcPr>
            <w:tcW w:w="1276"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spacing w:line="360" w:lineRule="auto"/>
              <w:jc w:val="both"/>
              <w:rPr>
                <w:rFonts w:ascii="Arial" w:hAnsi="Arial" w:cs="Arial"/>
                <w:sz w:val="20"/>
                <w:szCs w:val="20"/>
              </w:rPr>
            </w:pPr>
            <w:r w:rsidRPr="00E50E28">
              <w:rPr>
                <w:rFonts w:ascii="Arial" w:hAnsi="Arial" w:cs="Arial"/>
                <w:sz w:val="20"/>
                <w:szCs w:val="20"/>
              </w:rPr>
              <w:t>74</w:t>
            </w:r>
          </w:p>
        </w:tc>
        <w:tc>
          <w:tcPr>
            <w:tcW w:w="1420"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spacing w:line="360" w:lineRule="auto"/>
              <w:jc w:val="both"/>
              <w:rPr>
                <w:rFonts w:ascii="Arial" w:hAnsi="Arial" w:cs="Arial"/>
                <w:sz w:val="20"/>
                <w:szCs w:val="20"/>
              </w:rPr>
            </w:pPr>
            <w:r w:rsidRPr="00E50E28">
              <w:rPr>
                <w:rFonts w:ascii="Arial" w:hAnsi="Arial" w:cs="Arial"/>
                <w:sz w:val="20"/>
                <w:szCs w:val="20"/>
              </w:rPr>
              <w:t>59</w:t>
            </w:r>
          </w:p>
        </w:tc>
      </w:tr>
    </w:tbl>
    <w:p w:rsidR="000B752B" w:rsidRPr="00E50E28" w:rsidRDefault="000B752B" w:rsidP="000B752B">
      <w:pPr>
        <w:spacing w:after="0" w:line="240" w:lineRule="auto"/>
        <w:jc w:val="both"/>
        <w:rPr>
          <w:rFonts w:ascii="Arial" w:hAnsi="Arial" w:cs="Arial"/>
          <w:b/>
        </w:rPr>
      </w:pPr>
    </w:p>
    <w:p w:rsidR="000B752B" w:rsidRPr="00E07418" w:rsidRDefault="000B752B" w:rsidP="00E50E28">
      <w:pPr>
        <w:spacing w:after="0" w:line="360" w:lineRule="auto"/>
        <w:jc w:val="both"/>
        <w:rPr>
          <w:rFonts w:ascii="Arial" w:hAnsi="Arial" w:cs="Arial"/>
          <w:b/>
          <w:sz w:val="20"/>
          <w:szCs w:val="20"/>
        </w:rPr>
      </w:pPr>
      <w:r w:rsidRPr="00E07418">
        <w:rPr>
          <w:rFonts w:ascii="Arial" w:hAnsi="Arial" w:cs="Arial"/>
          <w:b/>
          <w:sz w:val="20"/>
          <w:szCs w:val="20"/>
        </w:rPr>
        <w:t>Z informacji uzyskanych z Punktu Konsultacyjnego  d</w:t>
      </w:r>
      <w:r w:rsidR="00755C95">
        <w:rPr>
          <w:rFonts w:ascii="Arial" w:hAnsi="Arial" w:cs="Arial"/>
          <w:b/>
          <w:sz w:val="20"/>
          <w:szCs w:val="20"/>
        </w:rPr>
        <w:t>la osób z problemami w rodzinie.</w:t>
      </w:r>
    </w:p>
    <w:p w:rsidR="000B752B" w:rsidRPr="00E07418" w:rsidRDefault="00755C95" w:rsidP="00E50E28">
      <w:pPr>
        <w:spacing w:after="0" w:line="360" w:lineRule="auto"/>
        <w:jc w:val="both"/>
        <w:rPr>
          <w:rFonts w:ascii="Arial" w:hAnsi="Arial" w:cs="Arial"/>
          <w:sz w:val="20"/>
          <w:szCs w:val="20"/>
        </w:rPr>
      </w:pPr>
      <w:r>
        <w:rPr>
          <w:rFonts w:ascii="Arial" w:hAnsi="Arial" w:cs="Arial"/>
          <w:sz w:val="20"/>
          <w:szCs w:val="20"/>
        </w:rPr>
        <w:t xml:space="preserve">        </w:t>
      </w:r>
      <w:r w:rsidR="000B752B" w:rsidRPr="00E07418">
        <w:rPr>
          <w:rFonts w:ascii="Arial" w:hAnsi="Arial" w:cs="Arial"/>
          <w:sz w:val="20"/>
          <w:szCs w:val="20"/>
        </w:rPr>
        <w:t>Od 2009 roku przy Miejsko</w:t>
      </w:r>
      <w:r w:rsidR="00E50E28" w:rsidRPr="00E07418">
        <w:rPr>
          <w:rFonts w:ascii="Arial" w:hAnsi="Arial" w:cs="Arial"/>
          <w:sz w:val="20"/>
          <w:szCs w:val="20"/>
        </w:rPr>
        <w:t xml:space="preserve"> </w:t>
      </w:r>
      <w:r w:rsidR="000B752B" w:rsidRPr="00E07418">
        <w:rPr>
          <w:rFonts w:ascii="Arial" w:hAnsi="Arial" w:cs="Arial"/>
          <w:sz w:val="20"/>
          <w:szCs w:val="20"/>
        </w:rPr>
        <w:t>- Gminnym Ośrodku Pomocy Społecznej w Szadku działa Punkt Konsultacyjny. Z porad konsultacji specjalistów korzystają osoby/ rodziny - mieszkańcy gminy Szadek borykający się z różnego</w:t>
      </w:r>
      <w:r w:rsidR="00E50E28" w:rsidRPr="00E07418">
        <w:rPr>
          <w:rFonts w:ascii="Arial" w:hAnsi="Arial" w:cs="Arial"/>
          <w:sz w:val="20"/>
          <w:szCs w:val="20"/>
        </w:rPr>
        <w:t xml:space="preserve"> rodzaju problemami życiowymi (m in. alkoholizmem,  narkomanią</w:t>
      </w:r>
      <w:r w:rsidR="000B752B" w:rsidRPr="00E07418">
        <w:rPr>
          <w:rFonts w:ascii="Arial" w:hAnsi="Arial" w:cs="Arial"/>
          <w:sz w:val="20"/>
          <w:szCs w:val="20"/>
        </w:rPr>
        <w:t>, przemocą  w rodzinie  probl</w:t>
      </w:r>
      <w:r w:rsidR="00E50E28" w:rsidRPr="00E07418">
        <w:rPr>
          <w:rFonts w:ascii="Arial" w:hAnsi="Arial" w:cs="Arial"/>
          <w:sz w:val="20"/>
          <w:szCs w:val="20"/>
        </w:rPr>
        <w:t xml:space="preserve">emami wychowawczym  z dziećmi). </w:t>
      </w:r>
      <w:r w:rsidR="000B752B" w:rsidRPr="00E07418">
        <w:rPr>
          <w:rFonts w:ascii="Arial" w:hAnsi="Arial" w:cs="Arial"/>
          <w:sz w:val="20"/>
          <w:szCs w:val="20"/>
        </w:rPr>
        <w:t>Porad, konsultacji udzielają: specjalista pracy socjalnej, psycholog, specjalista psychoterapii uzależnień. Porady, konsultacje udzielane są bezpłatnie.</w:t>
      </w:r>
    </w:p>
    <w:tbl>
      <w:tblPr>
        <w:tblStyle w:val="Tabela-Siatka"/>
        <w:tblW w:w="9431" w:type="dxa"/>
        <w:tblLook w:val="04A0" w:firstRow="1" w:lastRow="0" w:firstColumn="1" w:lastColumn="0" w:noHBand="0" w:noVBand="1"/>
      </w:tblPr>
      <w:tblGrid>
        <w:gridCol w:w="5353"/>
        <w:gridCol w:w="1418"/>
        <w:gridCol w:w="850"/>
        <w:gridCol w:w="882"/>
        <w:gridCol w:w="928"/>
      </w:tblGrid>
      <w:tr w:rsidR="000B752B" w:rsidRPr="00E07418" w:rsidTr="00E50E28">
        <w:trPr>
          <w:trHeight w:val="438"/>
        </w:trPr>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spacing w:line="360" w:lineRule="auto"/>
              <w:jc w:val="both"/>
              <w:rPr>
                <w:rFonts w:ascii="Arial" w:hAnsi="Arial" w:cs="Arial"/>
                <w:sz w:val="18"/>
                <w:szCs w:val="18"/>
              </w:rPr>
            </w:pPr>
            <w:r w:rsidRPr="00E07418">
              <w:rPr>
                <w:rFonts w:ascii="Arial" w:hAnsi="Arial" w:cs="Arial"/>
                <w:sz w:val="18"/>
                <w:szCs w:val="18"/>
              </w:rPr>
              <w:t xml:space="preserve">Lp.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jc w:val="both"/>
              <w:rPr>
                <w:rFonts w:ascii="Arial" w:hAnsi="Arial" w:cs="Arial"/>
                <w:sz w:val="18"/>
                <w:szCs w:val="18"/>
              </w:rPr>
            </w:pPr>
            <w:r w:rsidRPr="00E07418">
              <w:rPr>
                <w:rFonts w:ascii="Arial" w:hAnsi="Arial" w:cs="Arial"/>
                <w:sz w:val="18"/>
                <w:szCs w:val="18"/>
              </w:rPr>
              <w:t>2018</w:t>
            </w:r>
          </w:p>
          <w:p w:rsidR="000B752B" w:rsidRPr="00E07418" w:rsidRDefault="00E50E28" w:rsidP="00E50E28">
            <w:pPr>
              <w:jc w:val="both"/>
              <w:rPr>
                <w:rFonts w:ascii="Arial" w:hAnsi="Arial" w:cs="Arial"/>
                <w:sz w:val="18"/>
                <w:szCs w:val="18"/>
              </w:rPr>
            </w:pPr>
            <w:r w:rsidRPr="00E07418">
              <w:rPr>
                <w:rFonts w:ascii="Arial" w:hAnsi="Arial" w:cs="Arial"/>
                <w:sz w:val="18"/>
                <w:szCs w:val="18"/>
              </w:rPr>
              <w:t>(</w:t>
            </w:r>
            <w:r w:rsidR="000B752B" w:rsidRPr="00E07418">
              <w:rPr>
                <w:rFonts w:ascii="Arial" w:hAnsi="Arial" w:cs="Arial"/>
                <w:sz w:val="18"/>
                <w:szCs w:val="18"/>
              </w:rPr>
              <w:t>stan na I-IX)</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752B" w:rsidRPr="00E07418" w:rsidRDefault="000B752B" w:rsidP="00E50E28">
            <w:pPr>
              <w:jc w:val="both"/>
              <w:rPr>
                <w:rFonts w:ascii="Arial" w:hAnsi="Arial" w:cs="Arial"/>
                <w:sz w:val="18"/>
                <w:szCs w:val="18"/>
              </w:rPr>
            </w:pPr>
            <w:r w:rsidRPr="00E07418">
              <w:rPr>
                <w:rFonts w:ascii="Arial" w:hAnsi="Arial" w:cs="Arial"/>
                <w:sz w:val="18"/>
                <w:szCs w:val="18"/>
              </w:rPr>
              <w:t>2017</w:t>
            </w:r>
          </w:p>
          <w:p w:rsidR="000B752B" w:rsidRPr="00E07418" w:rsidRDefault="000B752B" w:rsidP="00E50E28">
            <w:pPr>
              <w:jc w:val="both"/>
              <w:rPr>
                <w:rFonts w:ascii="Arial" w:hAnsi="Arial" w:cs="Arial"/>
                <w:sz w:val="18"/>
                <w:szCs w:val="18"/>
              </w:rPr>
            </w:pPr>
          </w:p>
        </w:tc>
        <w:tc>
          <w:tcPr>
            <w:tcW w:w="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spacing w:line="360" w:lineRule="auto"/>
              <w:jc w:val="both"/>
              <w:rPr>
                <w:rFonts w:ascii="Arial" w:hAnsi="Arial" w:cs="Arial"/>
                <w:sz w:val="18"/>
                <w:szCs w:val="18"/>
              </w:rPr>
            </w:pPr>
            <w:r w:rsidRPr="00E07418">
              <w:rPr>
                <w:rFonts w:ascii="Arial" w:hAnsi="Arial" w:cs="Arial"/>
                <w:sz w:val="18"/>
                <w:szCs w:val="18"/>
              </w:rPr>
              <w:t>2016</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spacing w:line="360" w:lineRule="auto"/>
              <w:jc w:val="both"/>
              <w:rPr>
                <w:rFonts w:ascii="Arial" w:hAnsi="Arial" w:cs="Arial"/>
                <w:sz w:val="18"/>
                <w:szCs w:val="18"/>
              </w:rPr>
            </w:pPr>
            <w:r w:rsidRPr="00E07418">
              <w:rPr>
                <w:rFonts w:ascii="Arial" w:hAnsi="Arial" w:cs="Arial"/>
                <w:sz w:val="18"/>
                <w:szCs w:val="18"/>
              </w:rPr>
              <w:t>2015</w:t>
            </w:r>
          </w:p>
        </w:tc>
      </w:tr>
      <w:tr w:rsidR="000B752B" w:rsidRPr="00E07418" w:rsidTr="00E50E28">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spacing w:line="276" w:lineRule="auto"/>
              <w:jc w:val="both"/>
              <w:rPr>
                <w:rFonts w:ascii="Arial" w:hAnsi="Arial" w:cs="Arial"/>
                <w:sz w:val="18"/>
                <w:szCs w:val="18"/>
              </w:rPr>
            </w:pPr>
            <w:r w:rsidRPr="00E07418">
              <w:rPr>
                <w:rFonts w:ascii="Arial" w:hAnsi="Arial" w:cs="Arial"/>
                <w:sz w:val="18"/>
                <w:szCs w:val="18"/>
              </w:rPr>
              <w:t>Liczba rodzin korzystających z Punktu Konsultacyjnego</w:t>
            </w:r>
          </w:p>
        </w:tc>
        <w:tc>
          <w:tcPr>
            <w:tcW w:w="1418"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spacing w:line="360" w:lineRule="auto"/>
              <w:jc w:val="both"/>
              <w:rPr>
                <w:rFonts w:ascii="Arial" w:hAnsi="Arial" w:cs="Arial"/>
                <w:sz w:val="18"/>
                <w:szCs w:val="18"/>
              </w:rPr>
            </w:pPr>
            <w:r w:rsidRPr="00E07418">
              <w:rPr>
                <w:rFonts w:ascii="Arial" w:hAnsi="Arial" w:cs="Arial"/>
                <w:sz w:val="18"/>
                <w:szCs w:val="18"/>
              </w:rPr>
              <w:t>41</w:t>
            </w:r>
          </w:p>
        </w:tc>
        <w:tc>
          <w:tcPr>
            <w:tcW w:w="850"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spacing w:line="360" w:lineRule="auto"/>
              <w:jc w:val="both"/>
              <w:rPr>
                <w:rFonts w:ascii="Arial" w:hAnsi="Arial" w:cs="Arial"/>
                <w:sz w:val="18"/>
                <w:szCs w:val="18"/>
              </w:rPr>
            </w:pPr>
            <w:r w:rsidRPr="00E07418">
              <w:rPr>
                <w:rFonts w:ascii="Arial" w:hAnsi="Arial" w:cs="Arial"/>
                <w:sz w:val="18"/>
                <w:szCs w:val="18"/>
              </w:rPr>
              <w:t>71</w:t>
            </w:r>
          </w:p>
        </w:tc>
        <w:tc>
          <w:tcPr>
            <w:tcW w:w="882"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spacing w:line="360" w:lineRule="auto"/>
              <w:jc w:val="both"/>
              <w:rPr>
                <w:rFonts w:ascii="Arial" w:hAnsi="Arial" w:cs="Arial"/>
                <w:sz w:val="18"/>
                <w:szCs w:val="18"/>
              </w:rPr>
            </w:pPr>
            <w:r w:rsidRPr="00E07418">
              <w:rPr>
                <w:rFonts w:ascii="Arial" w:hAnsi="Arial" w:cs="Arial"/>
                <w:sz w:val="18"/>
                <w:szCs w:val="18"/>
              </w:rPr>
              <w:t>60</w:t>
            </w:r>
          </w:p>
        </w:tc>
        <w:tc>
          <w:tcPr>
            <w:tcW w:w="928"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spacing w:line="360" w:lineRule="auto"/>
              <w:jc w:val="both"/>
              <w:rPr>
                <w:rFonts w:ascii="Arial" w:hAnsi="Arial" w:cs="Arial"/>
                <w:sz w:val="18"/>
                <w:szCs w:val="18"/>
              </w:rPr>
            </w:pPr>
            <w:r w:rsidRPr="00E07418">
              <w:rPr>
                <w:rFonts w:ascii="Arial" w:hAnsi="Arial" w:cs="Arial"/>
                <w:sz w:val="18"/>
                <w:szCs w:val="18"/>
              </w:rPr>
              <w:t>62</w:t>
            </w:r>
          </w:p>
        </w:tc>
      </w:tr>
      <w:tr w:rsidR="000B752B" w:rsidRPr="00E07418" w:rsidTr="00E50E28">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spacing w:line="276" w:lineRule="auto"/>
              <w:jc w:val="both"/>
              <w:rPr>
                <w:rFonts w:ascii="Arial" w:hAnsi="Arial" w:cs="Arial"/>
                <w:sz w:val="18"/>
                <w:szCs w:val="18"/>
              </w:rPr>
            </w:pPr>
            <w:r w:rsidRPr="00E07418">
              <w:rPr>
                <w:rFonts w:ascii="Arial" w:hAnsi="Arial" w:cs="Arial"/>
                <w:sz w:val="18"/>
                <w:szCs w:val="18"/>
              </w:rPr>
              <w:t>Liczba osób korzystających z Punktu Konsultacyjnego</w:t>
            </w:r>
          </w:p>
        </w:tc>
        <w:tc>
          <w:tcPr>
            <w:tcW w:w="1418"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spacing w:line="360" w:lineRule="auto"/>
              <w:jc w:val="both"/>
              <w:rPr>
                <w:rFonts w:ascii="Arial" w:hAnsi="Arial" w:cs="Arial"/>
                <w:sz w:val="18"/>
                <w:szCs w:val="18"/>
              </w:rPr>
            </w:pPr>
            <w:r w:rsidRPr="00E07418">
              <w:rPr>
                <w:rFonts w:ascii="Arial" w:hAnsi="Arial" w:cs="Arial"/>
                <w:sz w:val="18"/>
                <w:szCs w:val="18"/>
              </w:rPr>
              <w:t>54</w:t>
            </w:r>
          </w:p>
        </w:tc>
        <w:tc>
          <w:tcPr>
            <w:tcW w:w="850"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spacing w:line="360" w:lineRule="auto"/>
              <w:jc w:val="both"/>
              <w:rPr>
                <w:rFonts w:ascii="Arial" w:hAnsi="Arial" w:cs="Arial"/>
                <w:sz w:val="18"/>
                <w:szCs w:val="18"/>
              </w:rPr>
            </w:pPr>
            <w:r w:rsidRPr="00E07418">
              <w:rPr>
                <w:rFonts w:ascii="Arial" w:hAnsi="Arial" w:cs="Arial"/>
                <w:sz w:val="18"/>
                <w:szCs w:val="18"/>
              </w:rPr>
              <w:t>98</w:t>
            </w:r>
          </w:p>
        </w:tc>
        <w:tc>
          <w:tcPr>
            <w:tcW w:w="882"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spacing w:line="360" w:lineRule="auto"/>
              <w:jc w:val="both"/>
              <w:rPr>
                <w:rFonts w:ascii="Arial" w:hAnsi="Arial" w:cs="Arial"/>
                <w:sz w:val="18"/>
                <w:szCs w:val="18"/>
              </w:rPr>
            </w:pPr>
            <w:r w:rsidRPr="00E07418">
              <w:rPr>
                <w:rFonts w:ascii="Arial" w:hAnsi="Arial" w:cs="Arial"/>
                <w:sz w:val="18"/>
                <w:szCs w:val="18"/>
              </w:rPr>
              <w:t>90</w:t>
            </w:r>
          </w:p>
        </w:tc>
        <w:tc>
          <w:tcPr>
            <w:tcW w:w="928"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spacing w:line="360" w:lineRule="auto"/>
              <w:jc w:val="both"/>
              <w:rPr>
                <w:rFonts w:ascii="Arial" w:hAnsi="Arial" w:cs="Arial"/>
                <w:sz w:val="18"/>
                <w:szCs w:val="18"/>
              </w:rPr>
            </w:pPr>
            <w:r w:rsidRPr="00E07418">
              <w:rPr>
                <w:rFonts w:ascii="Arial" w:hAnsi="Arial" w:cs="Arial"/>
                <w:sz w:val="18"/>
                <w:szCs w:val="18"/>
              </w:rPr>
              <w:t>102</w:t>
            </w:r>
          </w:p>
        </w:tc>
      </w:tr>
      <w:tr w:rsidR="000B752B" w:rsidRPr="00E07418" w:rsidTr="00E50E28">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spacing w:line="276" w:lineRule="auto"/>
              <w:jc w:val="both"/>
              <w:rPr>
                <w:rFonts w:ascii="Arial" w:hAnsi="Arial" w:cs="Arial"/>
                <w:sz w:val="18"/>
                <w:szCs w:val="18"/>
              </w:rPr>
            </w:pPr>
            <w:r w:rsidRPr="00E07418">
              <w:rPr>
                <w:rFonts w:ascii="Arial" w:hAnsi="Arial" w:cs="Arial"/>
                <w:sz w:val="18"/>
                <w:szCs w:val="18"/>
              </w:rPr>
              <w:t>Liczba udzielonych porad i konsultacji psychologicznych</w:t>
            </w:r>
          </w:p>
        </w:tc>
        <w:tc>
          <w:tcPr>
            <w:tcW w:w="1418"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spacing w:line="360" w:lineRule="auto"/>
              <w:jc w:val="both"/>
              <w:rPr>
                <w:rFonts w:ascii="Arial" w:hAnsi="Arial" w:cs="Arial"/>
                <w:sz w:val="18"/>
                <w:szCs w:val="18"/>
              </w:rPr>
            </w:pPr>
            <w:r w:rsidRPr="00E07418">
              <w:rPr>
                <w:rFonts w:ascii="Arial" w:hAnsi="Arial" w:cs="Arial"/>
                <w:sz w:val="18"/>
                <w:szCs w:val="18"/>
              </w:rPr>
              <w:t>38</w:t>
            </w:r>
          </w:p>
        </w:tc>
        <w:tc>
          <w:tcPr>
            <w:tcW w:w="850"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spacing w:line="360" w:lineRule="auto"/>
              <w:jc w:val="both"/>
              <w:rPr>
                <w:rFonts w:ascii="Arial" w:hAnsi="Arial" w:cs="Arial"/>
                <w:sz w:val="18"/>
                <w:szCs w:val="18"/>
              </w:rPr>
            </w:pPr>
            <w:r w:rsidRPr="00E07418">
              <w:rPr>
                <w:rFonts w:ascii="Arial" w:hAnsi="Arial" w:cs="Arial"/>
                <w:sz w:val="18"/>
                <w:szCs w:val="18"/>
              </w:rPr>
              <w:t>101</w:t>
            </w:r>
          </w:p>
        </w:tc>
        <w:tc>
          <w:tcPr>
            <w:tcW w:w="882"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spacing w:line="360" w:lineRule="auto"/>
              <w:jc w:val="both"/>
              <w:rPr>
                <w:rFonts w:ascii="Arial" w:hAnsi="Arial" w:cs="Arial"/>
                <w:sz w:val="18"/>
                <w:szCs w:val="18"/>
              </w:rPr>
            </w:pPr>
            <w:r w:rsidRPr="00E07418">
              <w:rPr>
                <w:rFonts w:ascii="Arial" w:hAnsi="Arial" w:cs="Arial"/>
                <w:sz w:val="18"/>
                <w:szCs w:val="18"/>
              </w:rPr>
              <w:t>105</w:t>
            </w:r>
          </w:p>
        </w:tc>
        <w:tc>
          <w:tcPr>
            <w:tcW w:w="928"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spacing w:line="360" w:lineRule="auto"/>
              <w:jc w:val="both"/>
              <w:rPr>
                <w:rFonts w:ascii="Arial" w:hAnsi="Arial" w:cs="Arial"/>
                <w:sz w:val="18"/>
                <w:szCs w:val="18"/>
              </w:rPr>
            </w:pPr>
            <w:r w:rsidRPr="00E07418">
              <w:rPr>
                <w:rFonts w:ascii="Arial" w:hAnsi="Arial" w:cs="Arial"/>
                <w:sz w:val="18"/>
                <w:szCs w:val="18"/>
              </w:rPr>
              <w:t>88</w:t>
            </w:r>
          </w:p>
        </w:tc>
      </w:tr>
      <w:tr w:rsidR="000B752B" w:rsidRPr="00E07418" w:rsidTr="00E50E28">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spacing w:line="276" w:lineRule="auto"/>
              <w:jc w:val="both"/>
              <w:rPr>
                <w:rFonts w:ascii="Arial" w:hAnsi="Arial" w:cs="Arial"/>
                <w:sz w:val="18"/>
                <w:szCs w:val="18"/>
              </w:rPr>
            </w:pPr>
            <w:r w:rsidRPr="00E07418">
              <w:rPr>
                <w:rFonts w:ascii="Arial" w:hAnsi="Arial" w:cs="Arial"/>
                <w:sz w:val="18"/>
                <w:szCs w:val="18"/>
              </w:rPr>
              <w:t xml:space="preserve">Liczba udzielonych porad i konsultacji terapeutycznych </w:t>
            </w:r>
          </w:p>
        </w:tc>
        <w:tc>
          <w:tcPr>
            <w:tcW w:w="1418"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spacing w:line="360" w:lineRule="auto"/>
              <w:jc w:val="both"/>
              <w:rPr>
                <w:rFonts w:ascii="Arial" w:hAnsi="Arial" w:cs="Arial"/>
                <w:sz w:val="18"/>
                <w:szCs w:val="18"/>
              </w:rPr>
            </w:pPr>
            <w:r w:rsidRPr="00E07418">
              <w:rPr>
                <w:rFonts w:ascii="Arial" w:hAnsi="Arial" w:cs="Arial"/>
                <w:sz w:val="18"/>
                <w:szCs w:val="18"/>
              </w:rPr>
              <w:t>44</w:t>
            </w:r>
          </w:p>
        </w:tc>
        <w:tc>
          <w:tcPr>
            <w:tcW w:w="850"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spacing w:line="360" w:lineRule="auto"/>
              <w:jc w:val="both"/>
              <w:rPr>
                <w:rFonts w:ascii="Arial" w:hAnsi="Arial" w:cs="Arial"/>
                <w:sz w:val="18"/>
                <w:szCs w:val="18"/>
              </w:rPr>
            </w:pPr>
            <w:r w:rsidRPr="00E07418">
              <w:rPr>
                <w:rFonts w:ascii="Arial" w:hAnsi="Arial" w:cs="Arial"/>
                <w:sz w:val="18"/>
                <w:szCs w:val="18"/>
              </w:rPr>
              <w:t>117</w:t>
            </w:r>
          </w:p>
        </w:tc>
        <w:tc>
          <w:tcPr>
            <w:tcW w:w="882"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spacing w:line="360" w:lineRule="auto"/>
              <w:jc w:val="both"/>
              <w:rPr>
                <w:rFonts w:ascii="Arial" w:hAnsi="Arial" w:cs="Arial"/>
                <w:sz w:val="18"/>
                <w:szCs w:val="18"/>
              </w:rPr>
            </w:pPr>
            <w:r w:rsidRPr="00E07418">
              <w:rPr>
                <w:rFonts w:ascii="Arial" w:hAnsi="Arial" w:cs="Arial"/>
                <w:sz w:val="18"/>
                <w:szCs w:val="18"/>
              </w:rPr>
              <w:t>103</w:t>
            </w:r>
          </w:p>
        </w:tc>
        <w:tc>
          <w:tcPr>
            <w:tcW w:w="928"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spacing w:line="360" w:lineRule="auto"/>
              <w:jc w:val="both"/>
              <w:rPr>
                <w:rFonts w:ascii="Arial" w:hAnsi="Arial" w:cs="Arial"/>
                <w:sz w:val="18"/>
                <w:szCs w:val="18"/>
              </w:rPr>
            </w:pPr>
            <w:r w:rsidRPr="00E07418">
              <w:rPr>
                <w:rFonts w:ascii="Arial" w:hAnsi="Arial" w:cs="Arial"/>
                <w:sz w:val="18"/>
                <w:szCs w:val="18"/>
              </w:rPr>
              <w:t>66</w:t>
            </w:r>
          </w:p>
        </w:tc>
      </w:tr>
    </w:tbl>
    <w:p w:rsidR="000B752B" w:rsidRPr="00E50E28" w:rsidRDefault="000B752B" w:rsidP="000B752B">
      <w:pPr>
        <w:spacing w:after="0" w:line="240" w:lineRule="auto"/>
        <w:jc w:val="both"/>
        <w:rPr>
          <w:rFonts w:ascii="Arial" w:hAnsi="Arial" w:cs="Arial"/>
          <w:b/>
        </w:rPr>
      </w:pPr>
    </w:p>
    <w:p w:rsidR="000B752B" w:rsidRPr="00E07418" w:rsidRDefault="000B752B" w:rsidP="000B752B">
      <w:pPr>
        <w:spacing w:after="0" w:line="240" w:lineRule="auto"/>
        <w:jc w:val="both"/>
        <w:rPr>
          <w:rFonts w:ascii="Arial" w:hAnsi="Arial" w:cs="Arial"/>
          <w:sz w:val="20"/>
          <w:szCs w:val="20"/>
        </w:rPr>
      </w:pPr>
      <w:r w:rsidRPr="00E07418">
        <w:rPr>
          <w:rFonts w:ascii="Arial" w:hAnsi="Arial" w:cs="Arial"/>
          <w:sz w:val="20"/>
          <w:szCs w:val="20"/>
        </w:rPr>
        <w:t>Według danych ze statystyki z Posterunku Policji  w Szadku  odnotowano:</w:t>
      </w:r>
    </w:p>
    <w:p w:rsidR="000B752B" w:rsidRPr="00E07418" w:rsidRDefault="000B752B" w:rsidP="000B752B">
      <w:pPr>
        <w:spacing w:after="0" w:line="240" w:lineRule="auto"/>
        <w:jc w:val="both"/>
        <w:rPr>
          <w:rFonts w:ascii="Arial" w:hAnsi="Arial" w:cs="Arial"/>
          <w:b/>
          <w:sz w:val="20"/>
          <w:szCs w:val="20"/>
        </w:rPr>
      </w:pPr>
    </w:p>
    <w:tbl>
      <w:tblPr>
        <w:tblStyle w:val="Tabela-Siatka"/>
        <w:tblW w:w="9606" w:type="dxa"/>
        <w:tblLayout w:type="fixed"/>
        <w:tblLook w:val="04A0" w:firstRow="1" w:lastRow="0" w:firstColumn="1" w:lastColumn="0" w:noHBand="0" w:noVBand="1"/>
      </w:tblPr>
      <w:tblGrid>
        <w:gridCol w:w="4503"/>
        <w:gridCol w:w="1275"/>
        <w:gridCol w:w="709"/>
        <w:gridCol w:w="1559"/>
        <w:gridCol w:w="1560"/>
      </w:tblGrid>
      <w:tr w:rsidR="000B752B" w:rsidRPr="00E07418" w:rsidTr="00E07418">
        <w:tc>
          <w:tcPr>
            <w:tcW w:w="4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Lp.</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2018</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stan na I-X</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2017</w:t>
            </w:r>
          </w:p>
          <w:p w:rsidR="000B752B" w:rsidRPr="00E07418" w:rsidRDefault="000B752B" w:rsidP="00E50E28">
            <w:pPr>
              <w:jc w:val="both"/>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2016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2015</w:t>
            </w:r>
          </w:p>
        </w:tc>
      </w:tr>
      <w:tr w:rsidR="000B752B" w:rsidRPr="00E07418" w:rsidTr="00354FAB">
        <w:trPr>
          <w:trHeight w:val="877"/>
        </w:trPr>
        <w:tc>
          <w:tcPr>
            <w:tcW w:w="4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autoSpaceDE w:val="0"/>
              <w:autoSpaceDN w:val="0"/>
              <w:adjustRightInd w:val="0"/>
              <w:rPr>
                <w:rFonts w:ascii="Arial" w:eastAsiaTheme="minorHAnsi" w:hAnsi="Arial" w:cs="Arial"/>
                <w:sz w:val="18"/>
                <w:szCs w:val="18"/>
              </w:rPr>
            </w:pPr>
            <w:r w:rsidRPr="00E07418">
              <w:rPr>
                <w:rFonts w:ascii="Arial" w:eastAsiaTheme="minorHAnsi" w:hAnsi="Arial" w:cs="Arial"/>
                <w:sz w:val="18"/>
                <w:szCs w:val="18"/>
              </w:rPr>
              <w:t>Liczba nietrzeźwych osób :</w:t>
            </w:r>
          </w:p>
          <w:p w:rsidR="000B752B" w:rsidRPr="00E07418" w:rsidRDefault="000B752B" w:rsidP="00E50E28">
            <w:pPr>
              <w:autoSpaceDE w:val="0"/>
              <w:autoSpaceDN w:val="0"/>
              <w:adjustRightInd w:val="0"/>
              <w:rPr>
                <w:rFonts w:ascii="Arial" w:eastAsiaTheme="minorHAnsi" w:hAnsi="Arial" w:cs="Arial"/>
                <w:sz w:val="18"/>
                <w:szCs w:val="18"/>
              </w:rPr>
            </w:pPr>
            <w:r w:rsidRPr="00E07418">
              <w:rPr>
                <w:rFonts w:ascii="Arial" w:eastAsia="OpenSymbol" w:hAnsi="Arial" w:cs="Arial"/>
                <w:sz w:val="18"/>
                <w:szCs w:val="18"/>
              </w:rPr>
              <w:t xml:space="preserve">– </w:t>
            </w:r>
            <w:r w:rsidRPr="00E07418">
              <w:rPr>
                <w:rFonts w:ascii="Arial" w:eastAsiaTheme="minorHAnsi" w:hAnsi="Arial" w:cs="Arial"/>
                <w:sz w:val="18"/>
                <w:szCs w:val="18"/>
              </w:rPr>
              <w:t>zatrzymanych  do wytrzeźwienia w PDOZ</w:t>
            </w:r>
          </w:p>
          <w:p w:rsidR="000B752B" w:rsidRPr="00E07418" w:rsidRDefault="000B752B" w:rsidP="00E50E28">
            <w:pPr>
              <w:jc w:val="both"/>
              <w:rPr>
                <w:rFonts w:ascii="Arial" w:eastAsiaTheme="minorHAnsi" w:hAnsi="Arial" w:cs="Arial"/>
                <w:sz w:val="18"/>
                <w:szCs w:val="18"/>
              </w:rPr>
            </w:pPr>
            <w:r w:rsidRPr="00E07418">
              <w:rPr>
                <w:rFonts w:ascii="Arial" w:eastAsia="OpenSymbol" w:hAnsi="Arial" w:cs="Arial"/>
                <w:sz w:val="18"/>
                <w:szCs w:val="18"/>
              </w:rPr>
              <w:t xml:space="preserve">– </w:t>
            </w:r>
            <w:r w:rsidRPr="00E07418">
              <w:rPr>
                <w:rFonts w:ascii="Arial" w:eastAsiaTheme="minorHAnsi" w:hAnsi="Arial" w:cs="Arial"/>
                <w:sz w:val="18"/>
                <w:szCs w:val="18"/>
              </w:rPr>
              <w:t>odwiezionych do miejsca zamieszkania</w:t>
            </w:r>
          </w:p>
          <w:p w:rsidR="000B752B" w:rsidRPr="00E07418" w:rsidRDefault="000B752B" w:rsidP="00E50E28">
            <w:pPr>
              <w:autoSpaceDE w:val="0"/>
              <w:autoSpaceDN w:val="0"/>
              <w:adjustRightInd w:val="0"/>
              <w:rPr>
                <w:rFonts w:ascii="Arial" w:eastAsiaTheme="minorHAnsi" w:hAnsi="Arial" w:cs="Arial"/>
                <w:sz w:val="18"/>
                <w:szCs w:val="18"/>
              </w:rPr>
            </w:pPr>
            <w:r w:rsidRPr="00E07418">
              <w:rPr>
                <w:rFonts w:ascii="Arial" w:eastAsiaTheme="minorHAnsi" w:hAnsi="Arial" w:cs="Arial"/>
                <w:sz w:val="18"/>
                <w:szCs w:val="18"/>
              </w:rPr>
              <w:t>- w tym nieletnich</w:t>
            </w:r>
          </w:p>
        </w:tc>
        <w:tc>
          <w:tcPr>
            <w:tcW w:w="1275" w:type="dxa"/>
            <w:tcBorders>
              <w:top w:val="single" w:sz="4" w:space="0" w:color="auto"/>
              <w:left w:val="single" w:sz="4" w:space="0" w:color="auto"/>
              <w:bottom w:val="single" w:sz="4" w:space="0" w:color="auto"/>
              <w:right w:val="single" w:sz="4" w:space="0" w:color="auto"/>
            </w:tcBorders>
          </w:tcPr>
          <w:p w:rsidR="000B752B" w:rsidRPr="00E07418" w:rsidRDefault="000B752B" w:rsidP="00E50E28">
            <w:pPr>
              <w:jc w:val="both"/>
              <w:rPr>
                <w:rFonts w:ascii="Arial" w:hAnsi="Arial" w:cs="Arial"/>
                <w:b/>
                <w:sz w:val="18"/>
                <w:szCs w:val="18"/>
              </w:rPr>
            </w:pPr>
          </w:p>
          <w:p w:rsidR="000B752B" w:rsidRPr="00E07418" w:rsidRDefault="000B752B" w:rsidP="00E50E28">
            <w:pPr>
              <w:jc w:val="both"/>
              <w:rPr>
                <w:rFonts w:ascii="Arial" w:hAnsi="Arial" w:cs="Arial"/>
                <w:b/>
                <w:sz w:val="18"/>
                <w:szCs w:val="18"/>
              </w:rPr>
            </w:pPr>
            <w:r w:rsidRPr="00E07418">
              <w:rPr>
                <w:rFonts w:ascii="Arial" w:hAnsi="Arial" w:cs="Arial"/>
                <w:b/>
                <w:sz w:val="18"/>
                <w:szCs w:val="18"/>
              </w:rPr>
              <w:t>18</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10</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752B" w:rsidRPr="00E07418" w:rsidRDefault="000B752B" w:rsidP="00E50E28">
            <w:pPr>
              <w:jc w:val="both"/>
              <w:rPr>
                <w:rFonts w:ascii="Arial" w:hAnsi="Arial" w:cs="Arial"/>
                <w:b/>
                <w:sz w:val="18"/>
                <w:szCs w:val="18"/>
              </w:rPr>
            </w:pPr>
          </w:p>
          <w:p w:rsidR="000B752B" w:rsidRPr="00E07418" w:rsidRDefault="000B752B" w:rsidP="00E50E28">
            <w:pPr>
              <w:jc w:val="both"/>
              <w:rPr>
                <w:rFonts w:ascii="Arial" w:hAnsi="Arial" w:cs="Arial"/>
                <w:b/>
                <w:sz w:val="18"/>
                <w:szCs w:val="18"/>
              </w:rPr>
            </w:pPr>
            <w:r w:rsidRPr="00E07418">
              <w:rPr>
                <w:rFonts w:ascii="Arial" w:hAnsi="Arial" w:cs="Arial"/>
                <w:b/>
                <w:sz w:val="18"/>
                <w:szCs w:val="18"/>
              </w:rPr>
              <w:t>6</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14</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0B752B" w:rsidRPr="00E07418" w:rsidRDefault="000B752B" w:rsidP="00E50E28">
            <w:pPr>
              <w:jc w:val="both"/>
              <w:rPr>
                <w:rFonts w:ascii="Arial" w:hAnsi="Arial" w:cs="Arial"/>
                <w:b/>
                <w:sz w:val="18"/>
                <w:szCs w:val="18"/>
              </w:rPr>
            </w:pPr>
          </w:p>
          <w:p w:rsidR="000B752B" w:rsidRPr="00E07418" w:rsidRDefault="000B752B" w:rsidP="00E50E28">
            <w:pPr>
              <w:jc w:val="both"/>
              <w:rPr>
                <w:rFonts w:ascii="Arial" w:hAnsi="Arial" w:cs="Arial"/>
                <w:b/>
                <w:sz w:val="18"/>
                <w:szCs w:val="18"/>
              </w:rPr>
            </w:pPr>
            <w:r w:rsidRPr="00E07418">
              <w:rPr>
                <w:rFonts w:ascii="Arial" w:hAnsi="Arial" w:cs="Arial"/>
                <w:b/>
                <w:sz w:val="18"/>
                <w:szCs w:val="18"/>
              </w:rPr>
              <w:t>33</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0B752B" w:rsidRPr="00E07418" w:rsidRDefault="000B752B" w:rsidP="00E50E28">
            <w:pPr>
              <w:jc w:val="both"/>
              <w:rPr>
                <w:rFonts w:ascii="Arial" w:hAnsi="Arial" w:cs="Arial"/>
                <w:b/>
                <w:sz w:val="18"/>
                <w:szCs w:val="18"/>
              </w:rPr>
            </w:pPr>
          </w:p>
          <w:p w:rsidR="000B752B" w:rsidRPr="00E07418" w:rsidRDefault="000B752B" w:rsidP="00E50E28">
            <w:pPr>
              <w:jc w:val="both"/>
              <w:rPr>
                <w:rFonts w:ascii="Arial" w:hAnsi="Arial" w:cs="Arial"/>
                <w:b/>
                <w:sz w:val="18"/>
                <w:szCs w:val="18"/>
              </w:rPr>
            </w:pPr>
            <w:r w:rsidRPr="00E07418">
              <w:rPr>
                <w:rFonts w:ascii="Arial" w:hAnsi="Arial" w:cs="Arial"/>
                <w:b/>
                <w:sz w:val="18"/>
                <w:szCs w:val="18"/>
              </w:rPr>
              <w:t>41</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3</w:t>
            </w:r>
          </w:p>
        </w:tc>
      </w:tr>
      <w:tr w:rsidR="000B752B" w:rsidRPr="00E07418" w:rsidTr="00354FAB">
        <w:trPr>
          <w:trHeight w:val="467"/>
        </w:trPr>
        <w:tc>
          <w:tcPr>
            <w:tcW w:w="4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jc w:val="both"/>
              <w:rPr>
                <w:rFonts w:ascii="Arial" w:eastAsiaTheme="minorHAnsi" w:hAnsi="Arial" w:cs="Arial"/>
                <w:sz w:val="18"/>
                <w:szCs w:val="18"/>
              </w:rPr>
            </w:pPr>
            <w:r w:rsidRPr="00E07418">
              <w:rPr>
                <w:rFonts w:ascii="Arial" w:eastAsiaTheme="minorHAnsi" w:hAnsi="Arial" w:cs="Arial"/>
                <w:sz w:val="18"/>
                <w:szCs w:val="18"/>
              </w:rPr>
              <w:t>Liczba ujawnionych przypadków spożywania alkoholu w miejscach publicznych</w:t>
            </w:r>
          </w:p>
        </w:tc>
        <w:tc>
          <w:tcPr>
            <w:tcW w:w="1275"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30</w:t>
            </w:r>
          </w:p>
        </w:tc>
        <w:tc>
          <w:tcPr>
            <w:tcW w:w="709"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5</w:t>
            </w:r>
          </w:p>
        </w:tc>
        <w:tc>
          <w:tcPr>
            <w:tcW w:w="1559"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17</w:t>
            </w:r>
          </w:p>
        </w:tc>
        <w:tc>
          <w:tcPr>
            <w:tcW w:w="1560"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9</w:t>
            </w:r>
          </w:p>
        </w:tc>
      </w:tr>
      <w:tr w:rsidR="000B752B" w:rsidRPr="00E07418" w:rsidTr="00E07418">
        <w:trPr>
          <w:trHeight w:val="1124"/>
        </w:trPr>
        <w:tc>
          <w:tcPr>
            <w:tcW w:w="4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autoSpaceDE w:val="0"/>
              <w:autoSpaceDN w:val="0"/>
              <w:adjustRightInd w:val="0"/>
              <w:rPr>
                <w:rFonts w:ascii="Arial" w:eastAsiaTheme="minorHAnsi" w:hAnsi="Arial" w:cs="Arial"/>
                <w:sz w:val="18"/>
                <w:szCs w:val="18"/>
              </w:rPr>
            </w:pPr>
            <w:r w:rsidRPr="00E07418">
              <w:rPr>
                <w:rFonts w:ascii="Arial" w:eastAsiaTheme="minorHAnsi" w:hAnsi="Arial" w:cs="Arial"/>
                <w:sz w:val="18"/>
                <w:szCs w:val="18"/>
              </w:rPr>
              <w:t>Liczba ujawnionych nietrzeźwych osób kierujących pojazdami:</w:t>
            </w:r>
          </w:p>
          <w:p w:rsidR="000B752B" w:rsidRPr="00E07418" w:rsidRDefault="000B752B" w:rsidP="00E50E28">
            <w:pPr>
              <w:autoSpaceDE w:val="0"/>
              <w:autoSpaceDN w:val="0"/>
              <w:adjustRightInd w:val="0"/>
              <w:rPr>
                <w:rFonts w:ascii="Arial" w:eastAsiaTheme="minorHAnsi" w:hAnsi="Arial" w:cs="Arial"/>
                <w:sz w:val="18"/>
                <w:szCs w:val="18"/>
              </w:rPr>
            </w:pPr>
            <w:r w:rsidRPr="00E07418">
              <w:rPr>
                <w:rFonts w:ascii="Arial" w:eastAsia="OpenSymbol" w:hAnsi="Arial" w:cs="Arial"/>
                <w:sz w:val="18"/>
                <w:szCs w:val="18"/>
              </w:rPr>
              <w:t xml:space="preserve">– </w:t>
            </w:r>
            <w:r w:rsidRPr="00E07418">
              <w:rPr>
                <w:rFonts w:ascii="Arial" w:eastAsiaTheme="minorHAnsi" w:hAnsi="Arial" w:cs="Arial"/>
                <w:sz w:val="18"/>
                <w:szCs w:val="18"/>
              </w:rPr>
              <w:t>z tego ujawnionych sprawców wykroczeń:</w:t>
            </w:r>
          </w:p>
          <w:p w:rsidR="000B752B" w:rsidRPr="00E07418" w:rsidRDefault="000B752B" w:rsidP="00E50E28">
            <w:pPr>
              <w:pStyle w:val="Akapitzlist"/>
              <w:numPr>
                <w:ilvl w:val="0"/>
                <w:numId w:val="3"/>
              </w:numPr>
              <w:autoSpaceDE w:val="0"/>
              <w:autoSpaceDN w:val="0"/>
              <w:adjustRightInd w:val="0"/>
              <w:rPr>
                <w:rFonts w:ascii="Arial" w:eastAsiaTheme="minorHAnsi" w:hAnsi="Arial" w:cs="Arial"/>
                <w:sz w:val="18"/>
                <w:szCs w:val="18"/>
              </w:rPr>
            </w:pPr>
            <w:r w:rsidRPr="00E07418">
              <w:rPr>
                <w:rFonts w:ascii="Arial" w:eastAsiaTheme="minorHAnsi" w:hAnsi="Arial" w:cs="Arial"/>
                <w:sz w:val="18"/>
                <w:szCs w:val="18"/>
              </w:rPr>
              <w:t>Pojazdem mechanicznym:</w:t>
            </w:r>
          </w:p>
          <w:p w:rsidR="000B752B" w:rsidRPr="00E07418" w:rsidRDefault="000B752B" w:rsidP="00E50E28">
            <w:pPr>
              <w:pStyle w:val="Akapitzlist"/>
              <w:numPr>
                <w:ilvl w:val="0"/>
                <w:numId w:val="3"/>
              </w:numPr>
              <w:autoSpaceDE w:val="0"/>
              <w:autoSpaceDN w:val="0"/>
              <w:adjustRightInd w:val="0"/>
              <w:rPr>
                <w:rFonts w:ascii="Arial" w:eastAsiaTheme="minorHAnsi" w:hAnsi="Arial" w:cs="Arial"/>
                <w:sz w:val="18"/>
                <w:szCs w:val="18"/>
              </w:rPr>
            </w:pPr>
            <w:r w:rsidRPr="00E07418">
              <w:rPr>
                <w:rFonts w:ascii="Arial" w:eastAsiaTheme="minorHAnsi" w:hAnsi="Arial" w:cs="Arial"/>
                <w:sz w:val="18"/>
                <w:szCs w:val="18"/>
              </w:rPr>
              <w:t>Rowerem:</w:t>
            </w:r>
          </w:p>
          <w:p w:rsidR="000B752B" w:rsidRPr="00E07418" w:rsidRDefault="000B752B" w:rsidP="00E50E28">
            <w:pPr>
              <w:autoSpaceDE w:val="0"/>
              <w:autoSpaceDN w:val="0"/>
              <w:adjustRightInd w:val="0"/>
              <w:rPr>
                <w:rFonts w:ascii="Arial" w:hAnsi="Arial" w:cs="Arial"/>
                <w:sz w:val="18"/>
                <w:szCs w:val="18"/>
              </w:rPr>
            </w:pPr>
            <w:r w:rsidRPr="00E07418">
              <w:rPr>
                <w:rFonts w:ascii="Arial" w:eastAsia="OpenSymbol" w:hAnsi="Arial" w:cs="Arial"/>
                <w:sz w:val="18"/>
                <w:szCs w:val="18"/>
              </w:rPr>
              <w:t xml:space="preserve">– </w:t>
            </w:r>
            <w:r w:rsidRPr="00E07418">
              <w:rPr>
                <w:rFonts w:ascii="Arial" w:eastAsiaTheme="minorHAnsi" w:hAnsi="Arial" w:cs="Arial"/>
                <w:sz w:val="18"/>
                <w:szCs w:val="18"/>
              </w:rPr>
              <w:t>z tego ujawnionych sprawców przestępstw</w:t>
            </w:r>
          </w:p>
          <w:p w:rsidR="000B752B" w:rsidRPr="00E07418" w:rsidRDefault="000B752B" w:rsidP="00E50E28">
            <w:pPr>
              <w:autoSpaceDE w:val="0"/>
              <w:autoSpaceDN w:val="0"/>
              <w:adjustRightInd w:val="0"/>
              <w:rPr>
                <w:rFonts w:ascii="Arial" w:eastAsiaTheme="minorHAnsi" w:hAnsi="Arial" w:cs="Arial"/>
                <w:sz w:val="18"/>
                <w:szCs w:val="18"/>
              </w:rPr>
            </w:pPr>
            <w:r w:rsidRPr="00E07418">
              <w:rPr>
                <w:rFonts w:ascii="Arial" w:eastAsia="OpenSymbol" w:hAnsi="Arial" w:cs="Arial"/>
                <w:sz w:val="18"/>
                <w:szCs w:val="18"/>
              </w:rPr>
              <w:t xml:space="preserve">– </w:t>
            </w:r>
            <w:r w:rsidRPr="00E07418">
              <w:rPr>
                <w:rFonts w:ascii="Arial" w:eastAsiaTheme="minorHAnsi" w:hAnsi="Arial" w:cs="Arial"/>
                <w:sz w:val="18"/>
                <w:szCs w:val="18"/>
              </w:rPr>
              <w:t>w tym nieletnich</w:t>
            </w:r>
          </w:p>
        </w:tc>
        <w:tc>
          <w:tcPr>
            <w:tcW w:w="1275" w:type="dxa"/>
            <w:tcBorders>
              <w:top w:val="single" w:sz="4" w:space="0" w:color="auto"/>
              <w:left w:val="single" w:sz="4" w:space="0" w:color="auto"/>
              <w:bottom w:val="single" w:sz="4" w:space="0" w:color="auto"/>
              <w:right w:val="single" w:sz="4" w:space="0" w:color="auto"/>
            </w:tcBorders>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36</w:t>
            </w:r>
          </w:p>
          <w:p w:rsidR="000B752B" w:rsidRPr="00E07418" w:rsidRDefault="000B752B" w:rsidP="00E50E28">
            <w:pPr>
              <w:jc w:val="both"/>
              <w:rPr>
                <w:rFonts w:ascii="Arial" w:hAnsi="Arial" w:cs="Arial"/>
                <w:b/>
                <w:sz w:val="18"/>
                <w:szCs w:val="18"/>
              </w:rPr>
            </w:pPr>
          </w:p>
          <w:p w:rsidR="000B752B" w:rsidRPr="00E07418" w:rsidRDefault="000B752B" w:rsidP="00E50E28">
            <w:pPr>
              <w:jc w:val="both"/>
              <w:rPr>
                <w:rFonts w:ascii="Arial" w:hAnsi="Arial" w:cs="Arial"/>
                <w:b/>
                <w:sz w:val="18"/>
                <w:szCs w:val="18"/>
              </w:rPr>
            </w:pPr>
          </w:p>
          <w:p w:rsidR="000B752B" w:rsidRPr="00E07418" w:rsidRDefault="000B752B" w:rsidP="00E50E28">
            <w:pPr>
              <w:jc w:val="both"/>
              <w:rPr>
                <w:rFonts w:ascii="Arial" w:hAnsi="Arial" w:cs="Arial"/>
                <w:b/>
                <w:sz w:val="18"/>
                <w:szCs w:val="18"/>
              </w:rPr>
            </w:pPr>
            <w:r w:rsidRPr="00E07418">
              <w:rPr>
                <w:rFonts w:ascii="Arial" w:hAnsi="Arial" w:cs="Arial"/>
                <w:b/>
                <w:sz w:val="18"/>
                <w:szCs w:val="18"/>
              </w:rPr>
              <w:t>-</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25</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11</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47</w:t>
            </w:r>
          </w:p>
          <w:p w:rsidR="000B752B" w:rsidRPr="00E07418" w:rsidRDefault="000B752B" w:rsidP="00E50E28">
            <w:pPr>
              <w:jc w:val="both"/>
              <w:rPr>
                <w:rFonts w:ascii="Arial" w:hAnsi="Arial" w:cs="Arial"/>
                <w:b/>
                <w:sz w:val="18"/>
                <w:szCs w:val="18"/>
              </w:rPr>
            </w:pPr>
          </w:p>
          <w:p w:rsidR="000B752B" w:rsidRPr="00E07418" w:rsidRDefault="000B752B" w:rsidP="00E50E28">
            <w:pPr>
              <w:jc w:val="both"/>
              <w:rPr>
                <w:rFonts w:ascii="Arial" w:hAnsi="Arial" w:cs="Arial"/>
                <w:b/>
                <w:sz w:val="18"/>
                <w:szCs w:val="18"/>
              </w:rPr>
            </w:pPr>
          </w:p>
          <w:p w:rsidR="000B752B" w:rsidRPr="00E07418" w:rsidRDefault="000B752B" w:rsidP="00E50E28">
            <w:pPr>
              <w:jc w:val="both"/>
              <w:rPr>
                <w:rFonts w:ascii="Arial" w:hAnsi="Arial" w:cs="Arial"/>
                <w:b/>
                <w:sz w:val="18"/>
                <w:szCs w:val="18"/>
              </w:rPr>
            </w:pPr>
            <w:r w:rsidRPr="00E07418">
              <w:rPr>
                <w:rFonts w:ascii="Arial" w:hAnsi="Arial" w:cs="Arial"/>
                <w:b/>
                <w:sz w:val="18"/>
                <w:szCs w:val="18"/>
              </w:rPr>
              <w:t>2</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15</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20</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w:t>
            </w:r>
          </w:p>
        </w:tc>
        <w:tc>
          <w:tcPr>
            <w:tcW w:w="1559"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8</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1</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7</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w:t>
            </w:r>
          </w:p>
        </w:tc>
        <w:tc>
          <w:tcPr>
            <w:tcW w:w="1560"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3</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3</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w:t>
            </w:r>
          </w:p>
        </w:tc>
      </w:tr>
      <w:tr w:rsidR="000B752B" w:rsidRPr="00E07418" w:rsidTr="00E07418">
        <w:trPr>
          <w:trHeight w:val="276"/>
        </w:trPr>
        <w:tc>
          <w:tcPr>
            <w:tcW w:w="4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autoSpaceDE w:val="0"/>
              <w:autoSpaceDN w:val="0"/>
              <w:adjustRightInd w:val="0"/>
              <w:rPr>
                <w:rFonts w:ascii="Arial" w:eastAsiaTheme="minorHAnsi" w:hAnsi="Arial" w:cs="Arial"/>
                <w:sz w:val="18"/>
                <w:szCs w:val="18"/>
              </w:rPr>
            </w:pPr>
            <w:r w:rsidRPr="00E07418">
              <w:rPr>
                <w:rFonts w:ascii="Arial" w:hAnsi="Arial" w:cs="Arial"/>
                <w:sz w:val="18"/>
                <w:szCs w:val="18"/>
              </w:rPr>
              <w:t xml:space="preserve">Liczba interwencji w zakresie przemocy w rodzinie </w:t>
            </w:r>
          </w:p>
        </w:tc>
        <w:tc>
          <w:tcPr>
            <w:tcW w:w="1275"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3</w:t>
            </w:r>
          </w:p>
        </w:tc>
        <w:tc>
          <w:tcPr>
            <w:tcW w:w="1559"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33(wszystkie interwencje)</w:t>
            </w:r>
          </w:p>
        </w:tc>
        <w:tc>
          <w:tcPr>
            <w:tcW w:w="1560"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99(wszystkie interwencje)</w:t>
            </w:r>
          </w:p>
        </w:tc>
      </w:tr>
      <w:tr w:rsidR="000B752B" w:rsidRPr="00E07418" w:rsidTr="00354FAB">
        <w:trPr>
          <w:trHeight w:val="604"/>
        </w:trPr>
        <w:tc>
          <w:tcPr>
            <w:tcW w:w="4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autoSpaceDE w:val="0"/>
              <w:autoSpaceDN w:val="0"/>
              <w:adjustRightInd w:val="0"/>
              <w:rPr>
                <w:rFonts w:ascii="Arial" w:hAnsi="Arial" w:cs="Arial"/>
                <w:sz w:val="18"/>
                <w:szCs w:val="18"/>
              </w:rPr>
            </w:pPr>
            <w:r w:rsidRPr="00E07418">
              <w:rPr>
                <w:rFonts w:ascii="Arial" w:hAnsi="Arial" w:cs="Arial"/>
                <w:sz w:val="18"/>
                <w:szCs w:val="18"/>
              </w:rPr>
              <w:t>Ogólna liczba osób podejrzewanych o przemoc</w:t>
            </w:r>
          </w:p>
          <w:p w:rsidR="000B752B" w:rsidRPr="00E07418" w:rsidRDefault="000B752B" w:rsidP="00E50E28">
            <w:pPr>
              <w:autoSpaceDE w:val="0"/>
              <w:autoSpaceDN w:val="0"/>
              <w:adjustRightInd w:val="0"/>
              <w:rPr>
                <w:rFonts w:ascii="Arial" w:hAnsi="Arial" w:cs="Arial"/>
                <w:sz w:val="18"/>
                <w:szCs w:val="18"/>
              </w:rPr>
            </w:pPr>
            <w:r w:rsidRPr="00E07418">
              <w:rPr>
                <w:rFonts w:ascii="Arial" w:eastAsia="OpenSymbol" w:hAnsi="Arial" w:cs="Arial"/>
                <w:sz w:val="18"/>
                <w:szCs w:val="18"/>
              </w:rPr>
              <w:t xml:space="preserve"> - </w:t>
            </w:r>
            <w:r w:rsidRPr="00E07418">
              <w:rPr>
                <w:rFonts w:ascii="Arial" w:hAnsi="Arial" w:cs="Arial"/>
                <w:sz w:val="18"/>
                <w:szCs w:val="18"/>
              </w:rPr>
              <w:t>w tym ogólna liczba podejrzewanych sprawców będących pod wpływem alkoholu</w:t>
            </w:r>
          </w:p>
        </w:tc>
        <w:tc>
          <w:tcPr>
            <w:tcW w:w="1275"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3</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5</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5</w:t>
            </w:r>
          </w:p>
        </w:tc>
        <w:tc>
          <w:tcPr>
            <w:tcW w:w="1559"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4</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4</w:t>
            </w:r>
          </w:p>
        </w:tc>
        <w:tc>
          <w:tcPr>
            <w:tcW w:w="1560"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8</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7</w:t>
            </w:r>
          </w:p>
        </w:tc>
      </w:tr>
      <w:tr w:rsidR="000B752B" w:rsidRPr="00E07418" w:rsidTr="00E07418">
        <w:trPr>
          <w:trHeight w:val="525"/>
        </w:trPr>
        <w:tc>
          <w:tcPr>
            <w:tcW w:w="4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autoSpaceDE w:val="0"/>
              <w:autoSpaceDN w:val="0"/>
              <w:adjustRightInd w:val="0"/>
              <w:rPr>
                <w:rFonts w:ascii="Arial" w:hAnsi="Arial" w:cs="Arial"/>
                <w:sz w:val="18"/>
                <w:szCs w:val="18"/>
              </w:rPr>
            </w:pPr>
            <w:r w:rsidRPr="00E07418">
              <w:rPr>
                <w:rFonts w:ascii="Arial" w:hAnsi="Arial" w:cs="Arial"/>
                <w:sz w:val="18"/>
                <w:szCs w:val="18"/>
              </w:rPr>
              <w:t>Ogólna liczba ofiar przemocy</w:t>
            </w:r>
          </w:p>
          <w:p w:rsidR="000B752B" w:rsidRPr="00E07418" w:rsidRDefault="000B752B" w:rsidP="00E50E28">
            <w:pPr>
              <w:autoSpaceDE w:val="0"/>
              <w:autoSpaceDN w:val="0"/>
              <w:adjustRightInd w:val="0"/>
              <w:rPr>
                <w:rFonts w:ascii="Arial" w:hAnsi="Arial" w:cs="Arial"/>
                <w:sz w:val="18"/>
                <w:szCs w:val="18"/>
              </w:rPr>
            </w:pPr>
            <w:r w:rsidRPr="00E07418">
              <w:rPr>
                <w:rFonts w:ascii="Arial" w:eastAsia="OpenSymbol" w:hAnsi="Arial" w:cs="Arial"/>
                <w:sz w:val="18"/>
                <w:szCs w:val="18"/>
              </w:rPr>
              <w:t xml:space="preserve">– </w:t>
            </w:r>
            <w:r w:rsidRPr="00E07418">
              <w:rPr>
                <w:rFonts w:ascii="Arial" w:hAnsi="Arial" w:cs="Arial"/>
                <w:sz w:val="18"/>
                <w:szCs w:val="18"/>
              </w:rPr>
              <w:t>w tym liczba ofiar małoletnich</w:t>
            </w:r>
          </w:p>
        </w:tc>
        <w:tc>
          <w:tcPr>
            <w:tcW w:w="1275"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3</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5</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w:t>
            </w:r>
          </w:p>
        </w:tc>
        <w:tc>
          <w:tcPr>
            <w:tcW w:w="1559"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4</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w:t>
            </w:r>
          </w:p>
        </w:tc>
        <w:tc>
          <w:tcPr>
            <w:tcW w:w="1560"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8</w:t>
            </w:r>
          </w:p>
          <w:p w:rsidR="000B752B" w:rsidRPr="00E07418" w:rsidRDefault="000B752B" w:rsidP="00E50E28">
            <w:pPr>
              <w:jc w:val="both"/>
              <w:rPr>
                <w:rFonts w:ascii="Arial" w:hAnsi="Arial" w:cs="Arial"/>
                <w:b/>
                <w:sz w:val="18"/>
                <w:szCs w:val="18"/>
              </w:rPr>
            </w:pPr>
            <w:r w:rsidRPr="00E07418">
              <w:rPr>
                <w:rFonts w:ascii="Arial" w:hAnsi="Arial" w:cs="Arial"/>
                <w:b/>
                <w:sz w:val="18"/>
                <w:szCs w:val="18"/>
              </w:rPr>
              <w:t>-</w:t>
            </w:r>
          </w:p>
        </w:tc>
      </w:tr>
      <w:tr w:rsidR="000B752B" w:rsidRPr="00E07418" w:rsidTr="00E07418">
        <w:trPr>
          <w:trHeight w:val="413"/>
        </w:trPr>
        <w:tc>
          <w:tcPr>
            <w:tcW w:w="4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rPr>
                <w:rFonts w:ascii="Arial" w:hAnsi="Arial" w:cs="Arial"/>
                <w:sz w:val="18"/>
                <w:szCs w:val="18"/>
              </w:rPr>
            </w:pPr>
            <w:r w:rsidRPr="00E07418">
              <w:rPr>
                <w:rFonts w:ascii="Arial" w:hAnsi="Arial" w:cs="Arial"/>
                <w:sz w:val="18"/>
                <w:szCs w:val="18"/>
              </w:rPr>
              <w:t>Liczba wypełnionych formularzy „Niebieska Karta”</w:t>
            </w:r>
          </w:p>
        </w:tc>
        <w:tc>
          <w:tcPr>
            <w:tcW w:w="1275"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5</w:t>
            </w:r>
          </w:p>
        </w:tc>
        <w:tc>
          <w:tcPr>
            <w:tcW w:w="1559"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4</w:t>
            </w:r>
          </w:p>
        </w:tc>
        <w:tc>
          <w:tcPr>
            <w:tcW w:w="1560"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jc w:val="both"/>
              <w:rPr>
                <w:rFonts w:ascii="Arial" w:hAnsi="Arial" w:cs="Arial"/>
                <w:b/>
                <w:sz w:val="18"/>
                <w:szCs w:val="18"/>
              </w:rPr>
            </w:pPr>
            <w:r w:rsidRPr="00E07418">
              <w:rPr>
                <w:rFonts w:ascii="Arial" w:hAnsi="Arial" w:cs="Arial"/>
                <w:b/>
                <w:sz w:val="18"/>
                <w:szCs w:val="18"/>
              </w:rPr>
              <w:t>8</w:t>
            </w:r>
          </w:p>
        </w:tc>
      </w:tr>
    </w:tbl>
    <w:p w:rsidR="000B752B" w:rsidRPr="00E50E28" w:rsidRDefault="000B752B" w:rsidP="000B752B">
      <w:pPr>
        <w:spacing w:after="0" w:line="240" w:lineRule="auto"/>
        <w:jc w:val="both"/>
        <w:rPr>
          <w:rFonts w:ascii="Arial" w:hAnsi="Arial" w:cs="Arial"/>
          <w:b/>
        </w:rPr>
      </w:pPr>
    </w:p>
    <w:p w:rsidR="00354FAB" w:rsidRDefault="00755C95" w:rsidP="00354FAB">
      <w:pPr>
        <w:autoSpaceDE w:val="0"/>
        <w:autoSpaceDN w:val="0"/>
        <w:adjustRightInd w:val="0"/>
        <w:jc w:val="both"/>
        <w:rPr>
          <w:rFonts w:ascii="Arial" w:eastAsiaTheme="minorHAnsi" w:hAnsi="Arial" w:cs="Arial"/>
          <w:color w:val="000000" w:themeColor="text1"/>
          <w:sz w:val="20"/>
          <w:szCs w:val="20"/>
        </w:rPr>
      </w:pPr>
      <w:r>
        <w:rPr>
          <w:rFonts w:ascii="Arial" w:hAnsi="Arial" w:cs="Arial"/>
          <w:color w:val="000000" w:themeColor="text1"/>
          <w:sz w:val="20"/>
          <w:szCs w:val="20"/>
        </w:rPr>
        <w:t xml:space="preserve">      </w:t>
      </w:r>
      <w:r w:rsidR="000B752B" w:rsidRPr="00E07418">
        <w:rPr>
          <w:rFonts w:ascii="Arial" w:hAnsi="Arial" w:cs="Arial"/>
          <w:color w:val="000000" w:themeColor="text1"/>
          <w:sz w:val="20"/>
          <w:szCs w:val="20"/>
        </w:rPr>
        <w:t>W 2018 roku w porównaniu do 2017-2015</w:t>
      </w:r>
      <w:r>
        <w:rPr>
          <w:rFonts w:ascii="Arial" w:hAnsi="Arial" w:cs="Arial"/>
          <w:color w:val="000000" w:themeColor="text1"/>
          <w:sz w:val="20"/>
          <w:szCs w:val="20"/>
        </w:rPr>
        <w:t xml:space="preserve"> </w:t>
      </w:r>
      <w:r w:rsidR="000B752B" w:rsidRPr="00E07418">
        <w:rPr>
          <w:rFonts w:ascii="Arial" w:hAnsi="Arial" w:cs="Arial"/>
          <w:color w:val="000000" w:themeColor="text1"/>
          <w:sz w:val="20"/>
          <w:szCs w:val="20"/>
        </w:rPr>
        <w:t>r</w:t>
      </w:r>
      <w:r>
        <w:rPr>
          <w:rFonts w:ascii="Arial" w:hAnsi="Arial" w:cs="Arial"/>
          <w:color w:val="000000" w:themeColor="text1"/>
          <w:sz w:val="20"/>
          <w:szCs w:val="20"/>
        </w:rPr>
        <w:t>.</w:t>
      </w:r>
      <w:r w:rsidR="000B752B" w:rsidRPr="00E07418">
        <w:rPr>
          <w:rFonts w:ascii="Arial" w:hAnsi="Arial" w:cs="Arial"/>
          <w:color w:val="000000" w:themeColor="text1"/>
          <w:sz w:val="20"/>
          <w:szCs w:val="20"/>
        </w:rPr>
        <w:t xml:space="preserve"> wzrosła liczba interwencji Policji wobec osób spożywających alkohol w miejscach publicznych. Natomiast minimalnie zmalała liczba </w:t>
      </w:r>
      <w:r w:rsidR="000B752B" w:rsidRPr="00E07418">
        <w:rPr>
          <w:rFonts w:ascii="Arial" w:eastAsiaTheme="minorHAnsi" w:hAnsi="Arial" w:cs="Arial"/>
          <w:color w:val="000000" w:themeColor="text1"/>
          <w:sz w:val="20"/>
          <w:szCs w:val="20"/>
        </w:rPr>
        <w:t>nietrzeźwych osób kierujących pojazdami.</w:t>
      </w:r>
      <w:r w:rsidR="000B752B" w:rsidRPr="00E07418">
        <w:rPr>
          <w:rFonts w:ascii="Arial" w:hAnsi="Arial" w:cs="Arial"/>
          <w:color w:val="000000" w:themeColor="text1"/>
          <w:sz w:val="20"/>
          <w:szCs w:val="20"/>
        </w:rPr>
        <w:t xml:space="preserve"> Mimo wielu zagrożeń jakie niesie ze sobą prowadzenie pojazdów pod wpływem alkoholu oraz dotkliwym karom za jazdę po pijanemu, liczba nietrzeźwych kierowców zatrzymanych przez Policję nadal jest duża. Świadczyć to może o małej świadomości zagrożeń, społecznym przyzwoleniu na kierowanie pojazdami pod wpływem alkoholu i braku wyobraźni. </w:t>
      </w:r>
      <w:r w:rsidR="000B752B" w:rsidRPr="00E07418">
        <w:rPr>
          <w:rFonts w:ascii="Arial" w:eastAsia="TimesNewRoman" w:hAnsi="Arial" w:cs="Arial"/>
          <w:color w:val="000000" w:themeColor="text1"/>
          <w:sz w:val="20"/>
          <w:szCs w:val="20"/>
        </w:rPr>
        <w:t>W 2018 roku, w porównaniu do roku 2017-2015, wzrosła liczba</w:t>
      </w:r>
      <w:r w:rsidR="000B752B" w:rsidRPr="00E07418">
        <w:rPr>
          <w:rFonts w:ascii="Arial" w:eastAsiaTheme="minorHAnsi" w:hAnsi="Arial" w:cs="Arial"/>
          <w:color w:val="000000" w:themeColor="text1"/>
          <w:sz w:val="20"/>
          <w:szCs w:val="20"/>
        </w:rPr>
        <w:t xml:space="preserve"> nietrzeźwych osób zatrzymanych</w:t>
      </w:r>
      <w:r>
        <w:rPr>
          <w:rFonts w:ascii="Arial" w:eastAsiaTheme="minorHAnsi" w:hAnsi="Arial" w:cs="Arial"/>
          <w:color w:val="000000" w:themeColor="text1"/>
          <w:sz w:val="20"/>
          <w:szCs w:val="20"/>
        </w:rPr>
        <w:t xml:space="preserve"> </w:t>
      </w:r>
      <w:r w:rsidR="000B752B" w:rsidRPr="00E07418">
        <w:rPr>
          <w:rFonts w:ascii="Arial" w:eastAsiaTheme="minorHAnsi" w:hAnsi="Arial" w:cs="Arial"/>
          <w:color w:val="000000" w:themeColor="text1"/>
          <w:sz w:val="20"/>
          <w:szCs w:val="20"/>
        </w:rPr>
        <w:t>do wytrzeźwienia w PDOZ w Zduńskiej Woli.</w:t>
      </w:r>
    </w:p>
    <w:p w:rsidR="000B752B" w:rsidRPr="00354FAB" w:rsidRDefault="000B752B" w:rsidP="00354FAB">
      <w:pPr>
        <w:autoSpaceDE w:val="0"/>
        <w:autoSpaceDN w:val="0"/>
        <w:adjustRightInd w:val="0"/>
        <w:jc w:val="both"/>
        <w:rPr>
          <w:rFonts w:ascii="Arial" w:eastAsiaTheme="minorHAnsi" w:hAnsi="Arial" w:cs="Arial"/>
          <w:color w:val="000000" w:themeColor="text1"/>
          <w:sz w:val="20"/>
          <w:szCs w:val="20"/>
        </w:rPr>
      </w:pPr>
      <w:r w:rsidRPr="00E07418">
        <w:rPr>
          <w:rFonts w:ascii="Arial" w:hAnsi="Arial" w:cs="Arial"/>
          <w:i/>
          <w:sz w:val="20"/>
          <w:szCs w:val="20"/>
        </w:rPr>
        <w:lastRenderedPageBreak/>
        <w:t>Dane dotyczące pracy Miejsko-Gminnej Komisji ds. Rozwiązywania Problemów Alkoholowych w Szadku</w:t>
      </w:r>
      <w:r w:rsidR="00755C95">
        <w:rPr>
          <w:rFonts w:ascii="Arial" w:hAnsi="Arial" w:cs="Arial"/>
          <w:i/>
          <w:sz w:val="20"/>
          <w:szCs w:val="20"/>
        </w:rPr>
        <w:t>:</w:t>
      </w:r>
    </w:p>
    <w:tbl>
      <w:tblPr>
        <w:tblW w:w="9214" w:type="dxa"/>
        <w:tblCellSpacing w:w="7" w:type="dxa"/>
        <w:tblInd w:w="-9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635"/>
        <w:gridCol w:w="862"/>
        <w:gridCol w:w="875"/>
        <w:gridCol w:w="994"/>
        <w:gridCol w:w="848"/>
      </w:tblGrid>
      <w:tr w:rsidR="000B752B" w:rsidRPr="00E07418" w:rsidTr="00E50E28">
        <w:trPr>
          <w:tblCellSpacing w:w="7" w:type="dxa"/>
        </w:trPr>
        <w:tc>
          <w:tcPr>
            <w:tcW w:w="561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rsidR="000B752B" w:rsidRPr="00E07418" w:rsidRDefault="000B752B" w:rsidP="00E50E28">
            <w:pPr>
              <w:rPr>
                <w:rFonts w:ascii="Arial" w:eastAsiaTheme="minorHAnsi" w:hAnsi="Arial" w:cs="Arial"/>
                <w:sz w:val="18"/>
                <w:szCs w:val="18"/>
              </w:rPr>
            </w:pPr>
          </w:p>
        </w:tc>
        <w:tc>
          <w:tcPr>
            <w:tcW w:w="84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hideMark/>
          </w:tcPr>
          <w:p w:rsidR="000B752B" w:rsidRPr="00E07418" w:rsidRDefault="000B752B" w:rsidP="00E50E28">
            <w:pPr>
              <w:spacing w:after="0" w:line="240" w:lineRule="auto"/>
              <w:rPr>
                <w:rFonts w:ascii="Arial" w:eastAsia="Times New Roman" w:hAnsi="Arial" w:cs="Arial"/>
                <w:sz w:val="18"/>
                <w:szCs w:val="18"/>
                <w:lang w:eastAsia="pl-PL"/>
              </w:rPr>
            </w:pPr>
            <w:r w:rsidRPr="00E07418">
              <w:rPr>
                <w:rFonts w:ascii="Arial" w:eastAsia="Times New Roman" w:hAnsi="Arial" w:cs="Arial"/>
                <w:sz w:val="18"/>
                <w:szCs w:val="18"/>
                <w:lang w:eastAsia="pl-PL"/>
              </w:rPr>
              <w:t>2018</w:t>
            </w:r>
            <w:r w:rsidR="00E50E28" w:rsidRPr="00E07418">
              <w:rPr>
                <w:rFonts w:ascii="Arial" w:eastAsia="Times New Roman" w:hAnsi="Arial" w:cs="Arial"/>
                <w:sz w:val="18"/>
                <w:szCs w:val="18"/>
                <w:lang w:eastAsia="pl-PL"/>
              </w:rPr>
              <w:t xml:space="preserve"> </w:t>
            </w:r>
            <w:r w:rsidRPr="00E07418">
              <w:rPr>
                <w:rFonts w:ascii="Arial" w:eastAsia="Times New Roman" w:hAnsi="Arial" w:cs="Arial"/>
                <w:sz w:val="18"/>
                <w:szCs w:val="18"/>
                <w:lang w:eastAsia="pl-PL"/>
              </w:rPr>
              <w:t>r</w:t>
            </w:r>
            <w:r w:rsidR="00755C95">
              <w:rPr>
                <w:rFonts w:ascii="Arial" w:eastAsia="Times New Roman" w:hAnsi="Arial" w:cs="Arial"/>
                <w:sz w:val="18"/>
                <w:szCs w:val="18"/>
                <w:lang w:eastAsia="pl-PL"/>
              </w:rPr>
              <w:t>.</w:t>
            </w:r>
          </w:p>
        </w:tc>
        <w:tc>
          <w:tcPr>
            <w:tcW w:w="86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rsidR="000B752B" w:rsidRPr="00E07418" w:rsidRDefault="000B752B" w:rsidP="00E50E28">
            <w:pPr>
              <w:spacing w:after="0" w:line="240" w:lineRule="auto"/>
              <w:rPr>
                <w:rFonts w:ascii="Arial" w:eastAsia="Times New Roman" w:hAnsi="Arial" w:cs="Arial"/>
                <w:sz w:val="18"/>
                <w:szCs w:val="18"/>
                <w:lang w:eastAsia="pl-PL"/>
              </w:rPr>
            </w:pPr>
            <w:r w:rsidRPr="00E07418">
              <w:rPr>
                <w:rFonts w:ascii="Arial" w:eastAsia="Times New Roman" w:hAnsi="Arial" w:cs="Arial"/>
                <w:sz w:val="18"/>
                <w:szCs w:val="18"/>
                <w:lang w:eastAsia="pl-PL"/>
              </w:rPr>
              <w:t>2017</w:t>
            </w:r>
            <w:r w:rsidR="00755C95">
              <w:rPr>
                <w:rFonts w:ascii="Arial" w:eastAsia="Times New Roman" w:hAnsi="Arial" w:cs="Arial"/>
                <w:sz w:val="18"/>
                <w:szCs w:val="18"/>
                <w:lang w:eastAsia="pl-PL"/>
              </w:rPr>
              <w:t xml:space="preserve"> </w:t>
            </w:r>
            <w:r w:rsidRPr="00E07418">
              <w:rPr>
                <w:rFonts w:ascii="Arial" w:eastAsia="Times New Roman" w:hAnsi="Arial" w:cs="Arial"/>
                <w:sz w:val="18"/>
                <w:szCs w:val="18"/>
                <w:lang w:eastAsia="pl-PL"/>
              </w:rPr>
              <w:t>r</w:t>
            </w:r>
            <w:r w:rsidR="00755C95">
              <w:rPr>
                <w:rFonts w:ascii="Arial" w:eastAsia="Times New Roman" w:hAnsi="Arial" w:cs="Arial"/>
                <w:sz w:val="18"/>
                <w:szCs w:val="18"/>
                <w:lang w:eastAsia="pl-PL"/>
              </w:rPr>
              <w:t>.</w:t>
            </w:r>
          </w:p>
        </w:tc>
        <w:tc>
          <w:tcPr>
            <w:tcW w:w="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rsidR="000B752B" w:rsidRPr="00E07418" w:rsidRDefault="000B752B" w:rsidP="00E50E28">
            <w:pPr>
              <w:spacing w:after="0" w:line="240" w:lineRule="auto"/>
              <w:rPr>
                <w:rFonts w:ascii="Arial" w:eastAsia="Times New Roman" w:hAnsi="Arial" w:cs="Arial"/>
                <w:sz w:val="18"/>
                <w:szCs w:val="18"/>
                <w:lang w:eastAsia="pl-PL"/>
              </w:rPr>
            </w:pPr>
            <w:r w:rsidRPr="00E07418">
              <w:rPr>
                <w:rFonts w:ascii="Arial" w:eastAsia="Times New Roman" w:hAnsi="Arial" w:cs="Arial"/>
                <w:sz w:val="18"/>
                <w:szCs w:val="18"/>
                <w:lang w:eastAsia="pl-PL"/>
              </w:rPr>
              <w:t>2016</w:t>
            </w:r>
            <w:r w:rsidR="00E50E28" w:rsidRPr="00E07418">
              <w:rPr>
                <w:rFonts w:ascii="Arial" w:eastAsia="Times New Roman" w:hAnsi="Arial" w:cs="Arial"/>
                <w:sz w:val="18"/>
                <w:szCs w:val="18"/>
                <w:lang w:eastAsia="pl-PL"/>
              </w:rPr>
              <w:t xml:space="preserve"> </w:t>
            </w:r>
            <w:r w:rsidRPr="00E07418">
              <w:rPr>
                <w:rFonts w:ascii="Arial" w:eastAsia="Times New Roman" w:hAnsi="Arial" w:cs="Arial"/>
                <w:sz w:val="18"/>
                <w:szCs w:val="18"/>
                <w:lang w:eastAsia="pl-PL"/>
              </w:rPr>
              <w:t>r</w:t>
            </w:r>
            <w:r w:rsidR="00755C95">
              <w:rPr>
                <w:rFonts w:ascii="Arial" w:eastAsia="Times New Roman" w:hAnsi="Arial" w:cs="Arial"/>
                <w:sz w:val="18"/>
                <w:szCs w:val="18"/>
                <w:lang w:eastAsia="pl-PL"/>
              </w:rPr>
              <w:t>.</w:t>
            </w:r>
          </w:p>
        </w:tc>
        <w:tc>
          <w:tcPr>
            <w:tcW w:w="82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rsidR="000B752B" w:rsidRPr="00E07418" w:rsidRDefault="000B752B" w:rsidP="00E50E28">
            <w:pPr>
              <w:spacing w:after="0" w:line="240" w:lineRule="auto"/>
              <w:rPr>
                <w:rFonts w:ascii="Arial" w:eastAsia="Times New Roman" w:hAnsi="Arial" w:cs="Arial"/>
                <w:sz w:val="18"/>
                <w:szCs w:val="18"/>
                <w:lang w:eastAsia="pl-PL"/>
              </w:rPr>
            </w:pPr>
            <w:r w:rsidRPr="00E07418">
              <w:rPr>
                <w:rFonts w:ascii="Arial" w:eastAsia="Times New Roman" w:hAnsi="Arial" w:cs="Arial"/>
                <w:sz w:val="18"/>
                <w:szCs w:val="18"/>
                <w:lang w:eastAsia="pl-PL"/>
              </w:rPr>
              <w:t>2015</w:t>
            </w:r>
            <w:r w:rsidR="00E50E28" w:rsidRPr="00E07418">
              <w:rPr>
                <w:rFonts w:ascii="Arial" w:eastAsia="Times New Roman" w:hAnsi="Arial" w:cs="Arial"/>
                <w:sz w:val="18"/>
                <w:szCs w:val="18"/>
                <w:lang w:eastAsia="pl-PL"/>
              </w:rPr>
              <w:t xml:space="preserve"> </w:t>
            </w:r>
            <w:r w:rsidRPr="00E07418">
              <w:rPr>
                <w:rFonts w:ascii="Arial" w:eastAsia="Times New Roman" w:hAnsi="Arial" w:cs="Arial"/>
                <w:sz w:val="18"/>
                <w:szCs w:val="18"/>
                <w:lang w:eastAsia="pl-PL"/>
              </w:rPr>
              <w:t>r</w:t>
            </w:r>
            <w:r w:rsidR="00755C95">
              <w:rPr>
                <w:rFonts w:ascii="Arial" w:eastAsia="Times New Roman" w:hAnsi="Arial" w:cs="Arial"/>
                <w:sz w:val="18"/>
                <w:szCs w:val="18"/>
                <w:lang w:eastAsia="pl-PL"/>
              </w:rPr>
              <w:t>.</w:t>
            </w:r>
          </w:p>
        </w:tc>
      </w:tr>
      <w:tr w:rsidR="000B752B" w:rsidRPr="00E07418" w:rsidTr="00E50E28">
        <w:trPr>
          <w:trHeight w:val="420"/>
          <w:tblCellSpacing w:w="7" w:type="dxa"/>
        </w:trPr>
        <w:tc>
          <w:tcPr>
            <w:tcW w:w="561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rsidR="000B752B" w:rsidRPr="00E07418" w:rsidRDefault="000B752B" w:rsidP="00E50E28">
            <w:pPr>
              <w:spacing w:after="0" w:line="240" w:lineRule="auto"/>
              <w:rPr>
                <w:rFonts w:ascii="Arial" w:eastAsia="Times New Roman" w:hAnsi="Arial" w:cs="Arial"/>
                <w:sz w:val="18"/>
                <w:szCs w:val="18"/>
                <w:lang w:eastAsia="pl-PL"/>
              </w:rPr>
            </w:pPr>
            <w:r w:rsidRPr="00E07418">
              <w:rPr>
                <w:rFonts w:ascii="Arial" w:eastAsia="Times New Roman" w:hAnsi="Arial" w:cs="Arial"/>
                <w:sz w:val="18"/>
                <w:szCs w:val="18"/>
                <w:lang w:eastAsia="pl-PL"/>
              </w:rPr>
              <w:t>Liczba zarejestrowanych wniosków o zastosowanie leczenia odwykowego. </w:t>
            </w:r>
          </w:p>
        </w:tc>
        <w:tc>
          <w:tcPr>
            <w:tcW w:w="8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752B" w:rsidRPr="00E07418" w:rsidRDefault="000B752B" w:rsidP="00E50E28">
            <w:pPr>
              <w:spacing w:after="0" w:line="240" w:lineRule="auto"/>
              <w:jc w:val="center"/>
              <w:rPr>
                <w:rFonts w:ascii="Arial" w:eastAsia="Times New Roman" w:hAnsi="Arial" w:cs="Arial"/>
                <w:sz w:val="18"/>
                <w:szCs w:val="18"/>
                <w:lang w:eastAsia="pl-PL"/>
              </w:rPr>
            </w:pPr>
            <w:r w:rsidRPr="00E07418">
              <w:rPr>
                <w:rFonts w:ascii="Arial" w:eastAsia="Times New Roman" w:hAnsi="Arial" w:cs="Arial"/>
                <w:sz w:val="18"/>
                <w:szCs w:val="18"/>
                <w:lang w:eastAsia="pl-PL"/>
              </w:rPr>
              <w:t>7</w:t>
            </w:r>
          </w:p>
        </w:tc>
        <w:tc>
          <w:tcPr>
            <w:tcW w:w="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B752B" w:rsidRPr="00E07418" w:rsidRDefault="000B752B" w:rsidP="00E50E28">
            <w:pPr>
              <w:spacing w:after="0" w:line="240" w:lineRule="auto"/>
              <w:jc w:val="center"/>
              <w:rPr>
                <w:rFonts w:ascii="Arial" w:eastAsia="Times New Roman" w:hAnsi="Arial" w:cs="Arial"/>
                <w:sz w:val="18"/>
                <w:szCs w:val="18"/>
                <w:lang w:eastAsia="pl-PL"/>
              </w:rPr>
            </w:pPr>
            <w:r w:rsidRPr="00E07418">
              <w:rPr>
                <w:rFonts w:ascii="Arial" w:eastAsia="Times New Roman" w:hAnsi="Arial" w:cs="Arial"/>
                <w:sz w:val="18"/>
                <w:szCs w:val="18"/>
                <w:lang w:eastAsia="pl-PL"/>
              </w:rPr>
              <w:t>8</w:t>
            </w:r>
          </w:p>
        </w:tc>
        <w:tc>
          <w:tcPr>
            <w:tcW w:w="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B752B" w:rsidRPr="00E07418" w:rsidRDefault="000B752B" w:rsidP="00E50E28">
            <w:pPr>
              <w:spacing w:after="0" w:line="240" w:lineRule="auto"/>
              <w:jc w:val="center"/>
              <w:rPr>
                <w:rFonts w:ascii="Arial" w:eastAsia="Times New Roman" w:hAnsi="Arial" w:cs="Arial"/>
                <w:sz w:val="18"/>
                <w:szCs w:val="18"/>
                <w:lang w:eastAsia="pl-PL"/>
              </w:rPr>
            </w:pPr>
            <w:r w:rsidRPr="00E07418">
              <w:rPr>
                <w:rFonts w:ascii="Arial" w:eastAsia="Times New Roman" w:hAnsi="Arial" w:cs="Arial"/>
                <w:sz w:val="18"/>
                <w:szCs w:val="18"/>
                <w:lang w:eastAsia="pl-PL"/>
              </w:rPr>
              <w:t>19</w:t>
            </w:r>
          </w:p>
        </w:tc>
        <w:tc>
          <w:tcPr>
            <w:tcW w:w="8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B752B" w:rsidRPr="00E07418" w:rsidRDefault="000B752B" w:rsidP="00E50E28">
            <w:pPr>
              <w:spacing w:after="0" w:line="240" w:lineRule="auto"/>
              <w:jc w:val="center"/>
              <w:rPr>
                <w:rFonts w:ascii="Arial" w:eastAsia="Times New Roman" w:hAnsi="Arial" w:cs="Arial"/>
                <w:sz w:val="18"/>
                <w:szCs w:val="18"/>
                <w:lang w:eastAsia="pl-PL"/>
              </w:rPr>
            </w:pPr>
            <w:r w:rsidRPr="00E07418">
              <w:rPr>
                <w:rFonts w:ascii="Arial" w:eastAsia="Times New Roman" w:hAnsi="Arial" w:cs="Arial"/>
                <w:sz w:val="18"/>
                <w:szCs w:val="18"/>
                <w:lang w:eastAsia="pl-PL"/>
              </w:rPr>
              <w:t>12</w:t>
            </w:r>
          </w:p>
        </w:tc>
      </w:tr>
      <w:tr w:rsidR="000B752B" w:rsidRPr="00E07418" w:rsidTr="00E50E28">
        <w:trPr>
          <w:tblCellSpacing w:w="7" w:type="dxa"/>
        </w:trPr>
        <w:tc>
          <w:tcPr>
            <w:tcW w:w="561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rsidR="000B752B" w:rsidRPr="00E07418" w:rsidRDefault="000B752B" w:rsidP="00E50E28">
            <w:pPr>
              <w:spacing w:after="0" w:line="240" w:lineRule="auto"/>
              <w:rPr>
                <w:rFonts w:ascii="Arial" w:eastAsia="Times New Roman" w:hAnsi="Arial" w:cs="Arial"/>
                <w:sz w:val="18"/>
                <w:szCs w:val="18"/>
                <w:lang w:eastAsia="pl-PL"/>
              </w:rPr>
            </w:pPr>
            <w:r w:rsidRPr="00E07418">
              <w:rPr>
                <w:rFonts w:ascii="Arial" w:eastAsia="Times New Roman" w:hAnsi="Arial" w:cs="Arial"/>
                <w:sz w:val="18"/>
                <w:szCs w:val="18"/>
                <w:lang w:eastAsia="pl-PL"/>
              </w:rPr>
              <w:t>Liczba przeprowadzonych rozmów z osobami uzależnionymi i ich rodzinami.  </w:t>
            </w:r>
          </w:p>
        </w:tc>
        <w:tc>
          <w:tcPr>
            <w:tcW w:w="8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752B" w:rsidRPr="00E07418" w:rsidRDefault="000B752B" w:rsidP="00E50E28">
            <w:pPr>
              <w:spacing w:after="0" w:line="240" w:lineRule="auto"/>
              <w:jc w:val="center"/>
              <w:rPr>
                <w:rFonts w:ascii="Arial" w:eastAsia="Times New Roman" w:hAnsi="Arial" w:cs="Arial"/>
                <w:sz w:val="18"/>
                <w:szCs w:val="18"/>
                <w:lang w:eastAsia="pl-PL"/>
              </w:rPr>
            </w:pPr>
            <w:r w:rsidRPr="00E07418">
              <w:rPr>
                <w:rFonts w:ascii="Arial" w:eastAsia="Times New Roman" w:hAnsi="Arial" w:cs="Arial"/>
                <w:sz w:val="18"/>
                <w:szCs w:val="18"/>
                <w:lang w:eastAsia="pl-PL"/>
              </w:rPr>
              <w:t>12</w:t>
            </w:r>
          </w:p>
        </w:tc>
        <w:tc>
          <w:tcPr>
            <w:tcW w:w="8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B752B" w:rsidRPr="00E07418" w:rsidRDefault="000B752B" w:rsidP="00E50E28">
            <w:pPr>
              <w:spacing w:after="0" w:line="240" w:lineRule="auto"/>
              <w:jc w:val="center"/>
              <w:rPr>
                <w:rFonts w:ascii="Arial" w:eastAsia="Times New Roman" w:hAnsi="Arial" w:cs="Arial"/>
                <w:sz w:val="18"/>
                <w:szCs w:val="18"/>
                <w:lang w:eastAsia="pl-PL"/>
              </w:rPr>
            </w:pPr>
            <w:r w:rsidRPr="00E07418">
              <w:rPr>
                <w:rFonts w:ascii="Arial" w:eastAsia="Times New Roman" w:hAnsi="Arial" w:cs="Arial"/>
                <w:sz w:val="18"/>
                <w:szCs w:val="18"/>
                <w:lang w:eastAsia="pl-PL"/>
              </w:rPr>
              <w:t>13</w:t>
            </w:r>
          </w:p>
        </w:tc>
        <w:tc>
          <w:tcPr>
            <w:tcW w:w="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B752B" w:rsidRPr="00E07418" w:rsidRDefault="000B752B" w:rsidP="00E50E28">
            <w:pPr>
              <w:spacing w:after="0" w:line="240" w:lineRule="auto"/>
              <w:jc w:val="center"/>
              <w:rPr>
                <w:rFonts w:ascii="Arial" w:eastAsia="Times New Roman" w:hAnsi="Arial" w:cs="Arial"/>
                <w:sz w:val="18"/>
                <w:szCs w:val="18"/>
                <w:lang w:eastAsia="pl-PL"/>
              </w:rPr>
            </w:pPr>
            <w:r w:rsidRPr="00E07418">
              <w:rPr>
                <w:rFonts w:ascii="Arial" w:eastAsia="Times New Roman" w:hAnsi="Arial" w:cs="Arial"/>
                <w:sz w:val="18"/>
                <w:szCs w:val="18"/>
                <w:lang w:eastAsia="pl-PL"/>
              </w:rPr>
              <w:t>32</w:t>
            </w:r>
          </w:p>
        </w:tc>
        <w:tc>
          <w:tcPr>
            <w:tcW w:w="82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B752B" w:rsidRPr="00E07418" w:rsidRDefault="000B752B" w:rsidP="00E50E28">
            <w:pPr>
              <w:spacing w:after="0" w:line="240" w:lineRule="auto"/>
              <w:jc w:val="center"/>
              <w:rPr>
                <w:rFonts w:ascii="Arial" w:eastAsia="Times New Roman" w:hAnsi="Arial" w:cs="Arial"/>
                <w:sz w:val="18"/>
                <w:szCs w:val="18"/>
                <w:lang w:eastAsia="pl-PL"/>
              </w:rPr>
            </w:pPr>
            <w:r w:rsidRPr="00E07418">
              <w:rPr>
                <w:rFonts w:ascii="Arial" w:eastAsia="Times New Roman" w:hAnsi="Arial" w:cs="Arial"/>
                <w:sz w:val="18"/>
                <w:szCs w:val="18"/>
                <w:lang w:eastAsia="pl-PL"/>
              </w:rPr>
              <w:t>30</w:t>
            </w:r>
          </w:p>
        </w:tc>
      </w:tr>
      <w:tr w:rsidR="000B752B" w:rsidRPr="00E07418" w:rsidTr="00354FAB">
        <w:trPr>
          <w:trHeight w:val="639"/>
          <w:tblCellSpacing w:w="7" w:type="dxa"/>
        </w:trPr>
        <w:tc>
          <w:tcPr>
            <w:tcW w:w="561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rsidR="000B752B" w:rsidRPr="00E07418" w:rsidRDefault="000B752B" w:rsidP="00E50E28">
            <w:pPr>
              <w:spacing w:after="0" w:line="240" w:lineRule="auto"/>
              <w:rPr>
                <w:rFonts w:ascii="Arial" w:eastAsia="Times New Roman" w:hAnsi="Arial" w:cs="Arial"/>
                <w:sz w:val="18"/>
                <w:szCs w:val="18"/>
                <w:lang w:eastAsia="pl-PL"/>
              </w:rPr>
            </w:pPr>
            <w:r w:rsidRPr="00E07418">
              <w:rPr>
                <w:rFonts w:ascii="Arial" w:eastAsia="Times New Roman" w:hAnsi="Arial" w:cs="Arial"/>
                <w:sz w:val="18"/>
                <w:szCs w:val="18"/>
                <w:lang w:eastAsia="pl-PL"/>
              </w:rPr>
              <w:t>Liczba wniosków skierowanych przez MGKRPA do Sądu Rejonowego o zobowiązanie do podjęcia leczenia odwykowego</w:t>
            </w:r>
          </w:p>
        </w:tc>
        <w:tc>
          <w:tcPr>
            <w:tcW w:w="8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752B" w:rsidRPr="00E07418" w:rsidRDefault="000B752B" w:rsidP="00E50E28">
            <w:pPr>
              <w:spacing w:after="0" w:line="240" w:lineRule="auto"/>
              <w:jc w:val="center"/>
              <w:rPr>
                <w:rFonts w:ascii="Arial" w:eastAsia="Times New Roman" w:hAnsi="Arial" w:cs="Arial"/>
                <w:sz w:val="18"/>
                <w:szCs w:val="18"/>
                <w:lang w:eastAsia="pl-PL"/>
              </w:rPr>
            </w:pPr>
          </w:p>
          <w:p w:rsidR="000B752B" w:rsidRPr="00E07418" w:rsidRDefault="000B752B" w:rsidP="00E50E28">
            <w:pPr>
              <w:spacing w:after="0" w:line="240" w:lineRule="auto"/>
              <w:jc w:val="center"/>
              <w:rPr>
                <w:rFonts w:ascii="Arial" w:eastAsia="Times New Roman" w:hAnsi="Arial" w:cs="Arial"/>
                <w:sz w:val="18"/>
                <w:szCs w:val="18"/>
                <w:lang w:eastAsia="pl-PL"/>
              </w:rPr>
            </w:pPr>
            <w:r w:rsidRPr="00E07418">
              <w:rPr>
                <w:rFonts w:ascii="Arial" w:eastAsia="Times New Roman" w:hAnsi="Arial" w:cs="Arial"/>
                <w:sz w:val="18"/>
                <w:szCs w:val="18"/>
                <w:lang w:eastAsia="pl-PL"/>
              </w:rPr>
              <w:t>5</w:t>
            </w:r>
          </w:p>
        </w:tc>
        <w:tc>
          <w:tcPr>
            <w:tcW w:w="8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B752B" w:rsidRPr="00E07418" w:rsidRDefault="000B752B" w:rsidP="00E50E28">
            <w:pPr>
              <w:spacing w:after="0" w:line="240" w:lineRule="auto"/>
              <w:jc w:val="center"/>
              <w:rPr>
                <w:rFonts w:ascii="Arial" w:eastAsia="Times New Roman" w:hAnsi="Arial" w:cs="Arial"/>
                <w:sz w:val="18"/>
                <w:szCs w:val="18"/>
                <w:lang w:eastAsia="pl-PL"/>
              </w:rPr>
            </w:pPr>
            <w:r w:rsidRPr="00E07418">
              <w:rPr>
                <w:rFonts w:ascii="Arial" w:eastAsia="Times New Roman" w:hAnsi="Arial" w:cs="Arial"/>
                <w:sz w:val="18"/>
                <w:szCs w:val="18"/>
                <w:lang w:eastAsia="pl-PL"/>
              </w:rPr>
              <w:t>3</w:t>
            </w:r>
          </w:p>
        </w:tc>
        <w:tc>
          <w:tcPr>
            <w:tcW w:w="98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B752B" w:rsidRPr="00E07418" w:rsidRDefault="000B752B" w:rsidP="00E50E28">
            <w:pPr>
              <w:spacing w:after="0" w:line="240" w:lineRule="auto"/>
              <w:jc w:val="center"/>
              <w:rPr>
                <w:rFonts w:ascii="Arial" w:eastAsia="Times New Roman" w:hAnsi="Arial" w:cs="Arial"/>
                <w:sz w:val="18"/>
                <w:szCs w:val="18"/>
                <w:lang w:eastAsia="pl-PL"/>
              </w:rPr>
            </w:pPr>
            <w:r w:rsidRPr="00E07418">
              <w:rPr>
                <w:rFonts w:ascii="Arial" w:eastAsia="Times New Roman" w:hAnsi="Arial" w:cs="Arial"/>
                <w:sz w:val="18"/>
                <w:szCs w:val="18"/>
                <w:lang w:eastAsia="pl-PL"/>
              </w:rPr>
              <w:t>7</w:t>
            </w:r>
          </w:p>
        </w:tc>
        <w:tc>
          <w:tcPr>
            <w:tcW w:w="827"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B752B" w:rsidRPr="00E07418" w:rsidRDefault="000B752B" w:rsidP="00E50E28">
            <w:pPr>
              <w:spacing w:after="0" w:line="240" w:lineRule="auto"/>
              <w:jc w:val="center"/>
              <w:rPr>
                <w:rFonts w:ascii="Arial" w:eastAsia="Times New Roman" w:hAnsi="Arial" w:cs="Arial"/>
                <w:sz w:val="18"/>
                <w:szCs w:val="18"/>
                <w:lang w:eastAsia="pl-PL"/>
              </w:rPr>
            </w:pPr>
            <w:r w:rsidRPr="00E07418">
              <w:rPr>
                <w:rFonts w:ascii="Arial" w:eastAsia="Times New Roman" w:hAnsi="Arial" w:cs="Arial"/>
                <w:sz w:val="18"/>
                <w:szCs w:val="18"/>
                <w:lang w:eastAsia="pl-PL"/>
              </w:rPr>
              <w:t>10</w:t>
            </w:r>
          </w:p>
        </w:tc>
      </w:tr>
      <w:tr w:rsidR="000B752B" w:rsidRPr="00E07418" w:rsidTr="00E50E28">
        <w:trPr>
          <w:trHeight w:val="315"/>
          <w:tblCellSpacing w:w="7" w:type="dxa"/>
        </w:trPr>
        <w:tc>
          <w:tcPr>
            <w:tcW w:w="561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rsidR="000B752B" w:rsidRPr="00E07418" w:rsidRDefault="000B752B" w:rsidP="00E50E28">
            <w:pPr>
              <w:spacing w:after="0" w:line="240" w:lineRule="auto"/>
              <w:rPr>
                <w:rFonts w:ascii="Arial" w:eastAsia="Times New Roman" w:hAnsi="Arial" w:cs="Arial"/>
                <w:sz w:val="18"/>
                <w:szCs w:val="18"/>
                <w:lang w:eastAsia="pl-PL"/>
              </w:rPr>
            </w:pPr>
            <w:r w:rsidRPr="00E07418">
              <w:rPr>
                <w:rFonts w:ascii="Arial" w:eastAsia="Times New Roman" w:hAnsi="Arial" w:cs="Arial"/>
                <w:sz w:val="18"/>
                <w:szCs w:val="18"/>
                <w:lang w:eastAsia="pl-PL"/>
              </w:rPr>
              <w:t>Liczba osób skierowanych przez MGKRPA na badanie przez biegłych sądowych w celu wydania opinii przedmiocie uzależnienia od alkoholu</w:t>
            </w:r>
          </w:p>
        </w:tc>
        <w:tc>
          <w:tcPr>
            <w:tcW w:w="8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B752B" w:rsidRPr="00E07418" w:rsidRDefault="000B752B" w:rsidP="00E50E28">
            <w:pPr>
              <w:spacing w:after="0" w:line="240" w:lineRule="auto"/>
              <w:jc w:val="center"/>
              <w:rPr>
                <w:rFonts w:ascii="Arial" w:eastAsia="Times New Roman" w:hAnsi="Arial" w:cs="Arial"/>
                <w:sz w:val="18"/>
                <w:szCs w:val="18"/>
                <w:lang w:eastAsia="pl-PL"/>
              </w:rPr>
            </w:pPr>
          </w:p>
          <w:p w:rsidR="000B752B" w:rsidRPr="00E07418" w:rsidRDefault="000B752B" w:rsidP="00E50E28">
            <w:pPr>
              <w:spacing w:after="0" w:line="240" w:lineRule="auto"/>
              <w:jc w:val="center"/>
              <w:rPr>
                <w:rFonts w:ascii="Arial" w:eastAsia="Times New Roman" w:hAnsi="Arial" w:cs="Arial"/>
                <w:sz w:val="18"/>
                <w:szCs w:val="18"/>
                <w:lang w:eastAsia="pl-PL"/>
              </w:rPr>
            </w:pPr>
            <w:r w:rsidRPr="00E07418">
              <w:rPr>
                <w:rFonts w:ascii="Arial" w:eastAsia="Times New Roman" w:hAnsi="Arial" w:cs="Arial"/>
                <w:sz w:val="18"/>
                <w:szCs w:val="18"/>
                <w:lang w:eastAsia="pl-PL"/>
              </w:rPr>
              <w:t>5</w:t>
            </w:r>
          </w:p>
        </w:tc>
        <w:tc>
          <w:tcPr>
            <w:tcW w:w="8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B752B" w:rsidRPr="00E07418" w:rsidRDefault="000B752B" w:rsidP="00E50E28">
            <w:pPr>
              <w:spacing w:after="0" w:line="240" w:lineRule="auto"/>
              <w:jc w:val="center"/>
              <w:rPr>
                <w:rFonts w:ascii="Arial" w:eastAsia="Times New Roman" w:hAnsi="Arial" w:cs="Arial"/>
                <w:sz w:val="18"/>
                <w:szCs w:val="18"/>
                <w:lang w:eastAsia="pl-PL"/>
              </w:rPr>
            </w:pPr>
            <w:r w:rsidRPr="00E07418">
              <w:rPr>
                <w:rFonts w:ascii="Arial" w:eastAsia="Times New Roman" w:hAnsi="Arial" w:cs="Arial"/>
                <w:sz w:val="18"/>
                <w:szCs w:val="18"/>
                <w:lang w:eastAsia="pl-PL"/>
              </w:rPr>
              <w:t>8</w:t>
            </w:r>
          </w:p>
        </w:tc>
        <w:tc>
          <w:tcPr>
            <w:tcW w:w="980"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B752B" w:rsidRPr="00E07418" w:rsidRDefault="000B752B" w:rsidP="00E50E28">
            <w:pPr>
              <w:spacing w:after="0" w:line="240" w:lineRule="auto"/>
              <w:jc w:val="center"/>
              <w:rPr>
                <w:rFonts w:ascii="Arial" w:eastAsia="Times New Roman" w:hAnsi="Arial" w:cs="Arial"/>
                <w:sz w:val="18"/>
                <w:szCs w:val="18"/>
                <w:lang w:eastAsia="pl-PL"/>
              </w:rPr>
            </w:pPr>
            <w:r w:rsidRPr="00E07418">
              <w:rPr>
                <w:rFonts w:ascii="Arial" w:eastAsia="Times New Roman" w:hAnsi="Arial" w:cs="Arial"/>
                <w:sz w:val="18"/>
                <w:szCs w:val="18"/>
                <w:lang w:eastAsia="pl-PL"/>
              </w:rPr>
              <w:t>10</w:t>
            </w:r>
          </w:p>
        </w:tc>
        <w:tc>
          <w:tcPr>
            <w:tcW w:w="827"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0B752B" w:rsidRPr="00E07418" w:rsidRDefault="000B752B" w:rsidP="00E50E28">
            <w:pPr>
              <w:spacing w:after="0" w:line="240" w:lineRule="auto"/>
              <w:jc w:val="center"/>
              <w:rPr>
                <w:rFonts w:ascii="Arial" w:eastAsia="Times New Roman" w:hAnsi="Arial" w:cs="Arial"/>
                <w:sz w:val="18"/>
                <w:szCs w:val="18"/>
                <w:lang w:eastAsia="pl-PL"/>
              </w:rPr>
            </w:pPr>
            <w:r w:rsidRPr="00E07418">
              <w:rPr>
                <w:rFonts w:ascii="Arial" w:eastAsia="Times New Roman" w:hAnsi="Arial" w:cs="Arial"/>
                <w:sz w:val="18"/>
                <w:szCs w:val="18"/>
                <w:lang w:eastAsia="pl-PL"/>
              </w:rPr>
              <w:t>13</w:t>
            </w:r>
          </w:p>
        </w:tc>
      </w:tr>
    </w:tbl>
    <w:p w:rsidR="00E50E28" w:rsidRDefault="00E50E28" w:rsidP="000B752B">
      <w:pPr>
        <w:spacing w:after="0" w:line="240" w:lineRule="auto"/>
        <w:jc w:val="both"/>
        <w:rPr>
          <w:rFonts w:ascii="Arial" w:hAnsi="Arial" w:cs="Arial"/>
        </w:rPr>
      </w:pPr>
    </w:p>
    <w:p w:rsidR="000B752B" w:rsidRPr="00E07418" w:rsidRDefault="00755C95" w:rsidP="00E50E28">
      <w:pPr>
        <w:spacing w:after="0" w:line="360" w:lineRule="auto"/>
        <w:jc w:val="both"/>
        <w:rPr>
          <w:rFonts w:ascii="Arial" w:hAnsi="Arial" w:cs="Arial"/>
          <w:sz w:val="20"/>
          <w:szCs w:val="20"/>
        </w:rPr>
      </w:pPr>
      <w:r>
        <w:rPr>
          <w:rFonts w:ascii="Arial" w:hAnsi="Arial" w:cs="Arial"/>
          <w:sz w:val="20"/>
          <w:szCs w:val="20"/>
        </w:rPr>
        <w:t xml:space="preserve">        </w:t>
      </w:r>
      <w:r w:rsidR="000B752B" w:rsidRPr="00E07418">
        <w:rPr>
          <w:rFonts w:ascii="Arial" w:hAnsi="Arial" w:cs="Arial"/>
          <w:sz w:val="20"/>
          <w:szCs w:val="20"/>
        </w:rPr>
        <w:t xml:space="preserve">Miejska-Gminna Komisja ds. Rozwiązywania Problemów Alkoholowych w Szadku zajmuje się </w:t>
      </w:r>
      <w:r>
        <w:rPr>
          <w:rFonts w:ascii="Arial" w:hAnsi="Arial" w:cs="Arial"/>
          <w:sz w:val="20"/>
          <w:szCs w:val="20"/>
        </w:rPr>
        <w:t xml:space="preserve">            </w:t>
      </w:r>
      <w:r w:rsidR="000B752B" w:rsidRPr="00E07418">
        <w:rPr>
          <w:rFonts w:ascii="Arial" w:hAnsi="Arial" w:cs="Arial"/>
          <w:sz w:val="20"/>
          <w:szCs w:val="20"/>
        </w:rPr>
        <w:t>w szczególności inicjowaniem działań związanych z profilaktyka i rozwiązywaniem problemów uzależnień, podejmuje czynności zmierzające do orzeczenia o zastosowanie wobec osoby uzależnionej od alkoholu obowiązku poddania się leczeniu w zak</w:t>
      </w:r>
      <w:r w:rsidR="00E07418" w:rsidRPr="00E07418">
        <w:rPr>
          <w:rFonts w:ascii="Arial" w:hAnsi="Arial" w:cs="Arial"/>
          <w:sz w:val="20"/>
          <w:szCs w:val="20"/>
        </w:rPr>
        <w:t xml:space="preserve">ładzie lecznictwa odwykowego.  </w:t>
      </w:r>
    </w:p>
    <w:p w:rsidR="000B752B" w:rsidRPr="00E07418" w:rsidRDefault="00755C95" w:rsidP="00E50E28">
      <w:pPr>
        <w:spacing w:after="0" w:line="360" w:lineRule="auto"/>
        <w:jc w:val="both"/>
        <w:rPr>
          <w:rFonts w:ascii="Arial" w:hAnsi="Arial" w:cs="Arial"/>
          <w:sz w:val="20"/>
          <w:szCs w:val="20"/>
        </w:rPr>
      </w:pPr>
      <w:r>
        <w:rPr>
          <w:rFonts w:ascii="Arial" w:hAnsi="Arial" w:cs="Arial"/>
          <w:sz w:val="20"/>
          <w:szCs w:val="20"/>
        </w:rPr>
        <w:t xml:space="preserve">        </w:t>
      </w:r>
      <w:r w:rsidR="00E07418">
        <w:rPr>
          <w:rFonts w:ascii="Arial" w:hAnsi="Arial" w:cs="Arial"/>
          <w:sz w:val="20"/>
          <w:szCs w:val="20"/>
        </w:rPr>
        <w:t xml:space="preserve">Przy </w:t>
      </w:r>
      <w:r w:rsidR="000B752B" w:rsidRPr="00E07418">
        <w:rPr>
          <w:rFonts w:ascii="Arial" w:hAnsi="Arial" w:cs="Arial"/>
          <w:sz w:val="20"/>
          <w:szCs w:val="20"/>
        </w:rPr>
        <w:t>Miejsko</w:t>
      </w:r>
      <w:r w:rsidR="00E57D5C">
        <w:rPr>
          <w:rFonts w:ascii="Arial" w:hAnsi="Arial" w:cs="Arial"/>
          <w:sz w:val="20"/>
          <w:szCs w:val="20"/>
        </w:rPr>
        <w:t xml:space="preserve"> </w:t>
      </w:r>
      <w:r w:rsidR="000B752B" w:rsidRPr="00E07418">
        <w:rPr>
          <w:rFonts w:ascii="Arial" w:hAnsi="Arial" w:cs="Arial"/>
          <w:sz w:val="20"/>
          <w:szCs w:val="20"/>
        </w:rPr>
        <w:t>-</w:t>
      </w:r>
      <w:r w:rsidR="00E57D5C">
        <w:rPr>
          <w:rFonts w:ascii="Arial" w:hAnsi="Arial" w:cs="Arial"/>
          <w:sz w:val="20"/>
          <w:szCs w:val="20"/>
        </w:rPr>
        <w:t xml:space="preserve"> </w:t>
      </w:r>
      <w:r w:rsidR="000B752B" w:rsidRPr="00E07418">
        <w:rPr>
          <w:rFonts w:ascii="Arial" w:hAnsi="Arial" w:cs="Arial"/>
          <w:sz w:val="20"/>
          <w:szCs w:val="20"/>
        </w:rPr>
        <w:t xml:space="preserve">Gminnym Ośrodków Pomocy Społecznej w Szadku funkcjonuje Zespołu  Interdyscyplinarnego. Celem zespołu i grub roboczych jest efektywna wsparcie, inicjacji oraz organizacja na rzecz zapobiegania i zwalczania przemocy w rodzinie. W skała </w:t>
      </w:r>
      <w:r>
        <w:rPr>
          <w:rFonts w:ascii="Arial" w:hAnsi="Arial" w:cs="Arial"/>
          <w:sz w:val="20"/>
          <w:szCs w:val="20"/>
        </w:rPr>
        <w:t>zespołu wchodzą przedstawiciele</w:t>
      </w:r>
      <w:r w:rsidR="000B752B" w:rsidRPr="00E07418">
        <w:rPr>
          <w:rFonts w:ascii="Arial" w:hAnsi="Arial" w:cs="Arial"/>
          <w:sz w:val="20"/>
          <w:szCs w:val="20"/>
        </w:rPr>
        <w:t>: Miejsko Gminn</w:t>
      </w:r>
      <w:r>
        <w:rPr>
          <w:rFonts w:ascii="Arial" w:hAnsi="Arial" w:cs="Arial"/>
          <w:sz w:val="20"/>
          <w:szCs w:val="20"/>
        </w:rPr>
        <w:t>ego</w:t>
      </w:r>
      <w:r w:rsidR="000B752B" w:rsidRPr="00E07418">
        <w:rPr>
          <w:rFonts w:ascii="Arial" w:hAnsi="Arial" w:cs="Arial"/>
          <w:sz w:val="20"/>
          <w:szCs w:val="20"/>
        </w:rPr>
        <w:t xml:space="preserve"> Ośrod</w:t>
      </w:r>
      <w:r>
        <w:rPr>
          <w:rFonts w:ascii="Arial" w:hAnsi="Arial" w:cs="Arial"/>
          <w:sz w:val="20"/>
          <w:szCs w:val="20"/>
        </w:rPr>
        <w:t>ka</w:t>
      </w:r>
      <w:r w:rsidR="000B752B" w:rsidRPr="00E07418">
        <w:rPr>
          <w:rFonts w:ascii="Arial" w:hAnsi="Arial" w:cs="Arial"/>
          <w:sz w:val="20"/>
          <w:szCs w:val="20"/>
        </w:rPr>
        <w:t xml:space="preserve"> Pomocy Społecznej</w:t>
      </w:r>
      <w:r>
        <w:rPr>
          <w:rFonts w:ascii="Arial" w:hAnsi="Arial" w:cs="Arial"/>
          <w:sz w:val="20"/>
          <w:szCs w:val="20"/>
        </w:rPr>
        <w:t>,</w:t>
      </w:r>
      <w:r w:rsidR="000B752B" w:rsidRPr="00E07418">
        <w:rPr>
          <w:rFonts w:ascii="Arial" w:hAnsi="Arial" w:cs="Arial"/>
          <w:sz w:val="20"/>
          <w:szCs w:val="20"/>
        </w:rPr>
        <w:t xml:space="preserve"> Miejsk</w:t>
      </w:r>
      <w:r>
        <w:rPr>
          <w:rFonts w:ascii="Arial" w:hAnsi="Arial" w:cs="Arial"/>
          <w:sz w:val="20"/>
          <w:szCs w:val="20"/>
        </w:rPr>
        <w:t>o</w:t>
      </w:r>
      <w:r w:rsidR="000B752B" w:rsidRPr="00E07418">
        <w:rPr>
          <w:rFonts w:ascii="Arial" w:hAnsi="Arial" w:cs="Arial"/>
          <w:sz w:val="20"/>
          <w:szCs w:val="20"/>
        </w:rPr>
        <w:t>-Gminn</w:t>
      </w:r>
      <w:r>
        <w:rPr>
          <w:rFonts w:ascii="Arial" w:hAnsi="Arial" w:cs="Arial"/>
          <w:sz w:val="20"/>
          <w:szCs w:val="20"/>
        </w:rPr>
        <w:t xml:space="preserve">ej </w:t>
      </w:r>
      <w:r w:rsidR="000B752B" w:rsidRPr="00E07418">
        <w:rPr>
          <w:rFonts w:ascii="Arial" w:hAnsi="Arial" w:cs="Arial"/>
          <w:sz w:val="20"/>
          <w:szCs w:val="20"/>
        </w:rPr>
        <w:t>Komisj</w:t>
      </w:r>
      <w:r>
        <w:rPr>
          <w:rFonts w:ascii="Arial" w:hAnsi="Arial" w:cs="Arial"/>
          <w:sz w:val="20"/>
          <w:szCs w:val="20"/>
        </w:rPr>
        <w:t>i</w:t>
      </w:r>
      <w:r w:rsidR="000B752B" w:rsidRPr="00E07418">
        <w:rPr>
          <w:rFonts w:ascii="Arial" w:hAnsi="Arial" w:cs="Arial"/>
          <w:sz w:val="20"/>
          <w:szCs w:val="20"/>
        </w:rPr>
        <w:t xml:space="preserve"> ds. Rozwią</w:t>
      </w:r>
      <w:r>
        <w:rPr>
          <w:rFonts w:ascii="Arial" w:hAnsi="Arial" w:cs="Arial"/>
          <w:sz w:val="20"/>
          <w:szCs w:val="20"/>
        </w:rPr>
        <w:t xml:space="preserve">zywania Problemów Alkoholowych, </w:t>
      </w:r>
      <w:r w:rsidR="000B752B" w:rsidRPr="00E07418">
        <w:rPr>
          <w:rFonts w:ascii="Arial" w:hAnsi="Arial" w:cs="Arial"/>
          <w:sz w:val="20"/>
          <w:szCs w:val="20"/>
        </w:rPr>
        <w:t xml:space="preserve">Policji, </w:t>
      </w:r>
      <w:r>
        <w:rPr>
          <w:rFonts w:ascii="Arial" w:hAnsi="Arial" w:cs="Arial"/>
          <w:sz w:val="20"/>
          <w:szCs w:val="20"/>
        </w:rPr>
        <w:t>o</w:t>
      </w:r>
      <w:r w:rsidR="000B752B" w:rsidRPr="00E07418">
        <w:rPr>
          <w:rFonts w:ascii="Arial" w:hAnsi="Arial" w:cs="Arial"/>
          <w:sz w:val="20"/>
          <w:szCs w:val="20"/>
        </w:rPr>
        <w:t xml:space="preserve">światy, </w:t>
      </w:r>
      <w:r>
        <w:rPr>
          <w:rFonts w:ascii="Arial" w:hAnsi="Arial" w:cs="Arial"/>
          <w:sz w:val="20"/>
          <w:szCs w:val="20"/>
        </w:rPr>
        <w:t>o</w:t>
      </w:r>
      <w:r w:rsidR="000B752B" w:rsidRPr="00E07418">
        <w:rPr>
          <w:rFonts w:ascii="Arial" w:hAnsi="Arial" w:cs="Arial"/>
          <w:sz w:val="20"/>
          <w:szCs w:val="20"/>
        </w:rPr>
        <w:t xml:space="preserve">chrony </w:t>
      </w:r>
      <w:r>
        <w:rPr>
          <w:rFonts w:ascii="Arial" w:hAnsi="Arial" w:cs="Arial"/>
          <w:sz w:val="20"/>
          <w:szCs w:val="20"/>
        </w:rPr>
        <w:t>z</w:t>
      </w:r>
      <w:r w:rsidR="000B752B" w:rsidRPr="00E07418">
        <w:rPr>
          <w:rFonts w:ascii="Arial" w:hAnsi="Arial" w:cs="Arial"/>
          <w:sz w:val="20"/>
          <w:szCs w:val="20"/>
        </w:rPr>
        <w:t xml:space="preserve">drowia, </w:t>
      </w:r>
      <w:r>
        <w:rPr>
          <w:rFonts w:ascii="Arial" w:hAnsi="Arial" w:cs="Arial"/>
          <w:sz w:val="20"/>
          <w:szCs w:val="20"/>
        </w:rPr>
        <w:t>k</w:t>
      </w:r>
      <w:r w:rsidR="000B752B" w:rsidRPr="00E07418">
        <w:rPr>
          <w:rFonts w:ascii="Arial" w:hAnsi="Arial" w:cs="Arial"/>
          <w:sz w:val="20"/>
          <w:szCs w:val="20"/>
        </w:rPr>
        <w:t xml:space="preserve">urator </w:t>
      </w:r>
      <w:r>
        <w:rPr>
          <w:rFonts w:ascii="Arial" w:hAnsi="Arial" w:cs="Arial"/>
          <w:sz w:val="20"/>
          <w:szCs w:val="20"/>
        </w:rPr>
        <w:t>s</w:t>
      </w:r>
      <w:r w:rsidR="000B752B" w:rsidRPr="00E07418">
        <w:rPr>
          <w:rFonts w:ascii="Arial" w:hAnsi="Arial" w:cs="Arial"/>
          <w:sz w:val="20"/>
          <w:szCs w:val="20"/>
        </w:rPr>
        <w:t>ądowy, organizacje pozarządowe.</w:t>
      </w:r>
    </w:p>
    <w:tbl>
      <w:tblPr>
        <w:tblStyle w:val="Tabela-Siatka"/>
        <w:tblW w:w="9180" w:type="dxa"/>
        <w:tblLook w:val="04A0" w:firstRow="1" w:lastRow="0" w:firstColumn="1" w:lastColumn="0" w:noHBand="0" w:noVBand="1"/>
      </w:tblPr>
      <w:tblGrid>
        <w:gridCol w:w="5201"/>
        <w:gridCol w:w="1274"/>
        <w:gridCol w:w="721"/>
        <w:gridCol w:w="992"/>
        <w:gridCol w:w="992"/>
      </w:tblGrid>
      <w:tr w:rsidR="000B752B" w:rsidRPr="00E07418" w:rsidTr="00D0568F">
        <w:tc>
          <w:tcPr>
            <w:tcW w:w="5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rPr>
                <w:rFonts w:ascii="Arial" w:hAnsi="Arial" w:cs="Arial"/>
                <w:sz w:val="18"/>
                <w:szCs w:val="18"/>
              </w:rPr>
            </w:pPr>
            <w:r w:rsidRPr="00E07418">
              <w:rPr>
                <w:rFonts w:ascii="Arial" w:hAnsi="Arial" w:cs="Arial"/>
                <w:sz w:val="18"/>
                <w:szCs w:val="18"/>
              </w:rPr>
              <w:t>Lp.</w:t>
            </w:r>
          </w:p>
        </w:tc>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rPr>
                <w:rFonts w:ascii="Arial" w:hAnsi="Arial" w:cs="Arial"/>
                <w:sz w:val="18"/>
                <w:szCs w:val="18"/>
              </w:rPr>
            </w:pPr>
            <w:r w:rsidRPr="00E07418">
              <w:rPr>
                <w:rFonts w:ascii="Arial" w:hAnsi="Arial" w:cs="Arial"/>
                <w:sz w:val="18"/>
                <w:szCs w:val="18"/>
              </w:rPr>
              <w:t>2018 (stan na I-X)</w:t>
            </w: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rPr>
                <w:rFonts w:ascii="Arial" w:hAnsi="Arial" w:cs="Arial"/>
                <w:sz w:val="18"/>
                <w:szCs w:val="18"/>
              </w:rPr>
            </w:pPr>
            <w:r w:rsidRPr="00E07418">
              <w:rPr>
                <w:rFonts w:ascii="Arial" w:hAnsi="Arial" w:cs="Arial"/>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rPr>
                <w:rFonts w:ascii="Arial" w:hAnsi="Arial" w:cs="Arial"/>
                <w:sz w:val="18"/>
                <w:szCs w:val="18"/>
              </w:rPr>
            </w:pPr>
            <w:r w:rsidRPr="00E07418">
              <w:rPr>
                <w:rFonts w:ascii="Arial" w:hAnsi="Arial" w:cs="Arial"/>
                <w:sz w:val="18"/>
                <w:szCs w:val="18"/>
              </w:rPr>
              <w:t>2016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rPr>
                <w:rFonts w:ascii="Arial" w:hAnsi="Arial" w:cs="Arial"/>
                <w:sz w:val="18"/>
                <w:szCs w:val="18"/>
              </w:rPr>
            </w:pPr>
            <w:r w:rsidRPr="00E07418">
              <w:rPr>
                <w:rFonts w:ascii="Arial" w:hAnsi="Arial" w:cs="Arial"/>
                <w:sz w:val="18"/>
                <w:szCs w:val="18"/>
              </w:rPr>
              <w:t>2015</w:t>
            </w:r>
          </w:p>
        </w:tc>
      </w:tr>
      <w:tr w:rsidR="000B752B" w:rsidRPr="00E07418" w:rsidTr="00D0568F">
        <w:trPr>
          <w:trHeight w:val="495"/>
        </w:trPr>
        <w:tc>
          <w:tcPr>
            <w:tcW w:w="5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jc w:val="both"/>
              <w:rPr>
                <w:rFonts w:ascii="Arial" w:hAnsi="Arial" w:cs="Arial"/>
                <w:sz w:val="18"/>
                <w:szCs w:val="18"/>
              </w:rPr>
            </w:pPr>
            <w:r w:rsidRPr="00E07418">
              <w:rPr>
                <w:rFonts w:ascii="Arial" w:hAnsi="Arial" w:cs="Arial"/>
                <w:sz w:val="18"/>
                <w:szCs w:val="18"/>
              </w:rPr>
              <w:t>Liczba rodzin, które zostały objęte działaniami Zespołu  Interdyscyplinarnego</w:t>
            </w:r>
          </w:p>
        </w:tc>
        <w:tc>
          <w:tcPr>
            <w:tcW w:w="1274"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8</w:t>
            </w:r>
          </w:p>
        </w:tc>
        <w:tc>
          <w:tcPr>
            <w:tcW w:w="721"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11</w:t>
            </w:r>
          </w:p>
        </w:tc>
        <w:tc>
          <w:tcPr>
            <w:tcW w:w="992"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15</w:t>
            </w:r>
          </w:p>
        </w:tc>
      </w:tr>
      <w:tr w:rsidR="000B752B" w:rsidRPr="00E07418" w:rsidTr="00D0568F">
        <w:trPr>
          <w:trHeight w:val="326"/>
        </w:trPr>
        <w:tc>
          <w:tcPr>
            <w:tcW w:w="5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jc w:val="both"/>
              <w:rPr>
                <w:rFonts w:ascii="Arial" w:hAnsi="Arial" w:cs="Arial"/>
                <w:sz w:val="18"/>
                <w:szCs w:val="18"/>
              </w:rPr>
            </w:pPr>
            <w:r w:rsidRPr="00E07418">
              <w:rPr>
                <w:rFonts w:ascii="Arial" w:hAnsi="Arial" w:cs="Arial"/>
                <w:sz w:val="18"/>
                <w:szCs w:val="18"/>
              </w:rPr>
              <w:t>Liczba prowadzonych ,,Niebieskich Kart’’</w:t>
            </w:r>
          </w:p>
        </w:tc>
        <w:tc>
          <w:tcPr>
            <w:tcW w:w="1274"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8</w:t>
            </w:r>
          </w:p>
        </w:tc>
        <w:tc>
          <w:tcPr>
            <w:tcW w:w="721"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11</w:t>
            </w:r>
          </w:p>
        </w:tc>
        <w:tc>
          <w:tcPr>
            <w:tcW w:w="992"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15</w:t>
            </w:r>
          </w:p>
        </w:tc>
      </w:tr>
      <w:tr w:rsidR="000B752B" w:rsidRPr="00E07418" w:rsidTr="00D0568F">
        <w:trPr>
          <w:trHeight w:val="321"/>
        </w:trPr>
        <w:tc>
          <w:tcPr>
            <w:tcW w:w="5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jc w:val="both"/>
              <w:rPr>
                <w:rFonts w:ascii="Arial" w:hAnsi="Arial" w:cs="Arial"/>
                <w:sz w:val="18"/>
                <w:szCs w:val="18"/>
              </w:rPr>
            </w:pPr>
            <w:r w:rsidRPr="00E07418">
              <w:rPr>
                <w:rFonts w:ascii="Arial" w:hAnsi="Arial" w:cs="Arial"/>
                <w:sz w:val="18"/>
                <w:szCs w:val="18"/>
              </w:rPr>
              <w:t xml:space="preserve">Liczba wdrążonych   ,,Niebieskich Kart’’ </w:t>
            </w:r>
          </w:p>
        </w:tc>
        <w:tc>
          <w:tcPr>
            <w:tcW w:w="1274"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3</w:t>
            </w:r>
          </w:p>
        </w:tc>
        <w:tc>
          <w:tcPr>
            <w:tcW w:w="721"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8</w:t>
            </w:r>
          </w:p>
        </w:tc>
      </w:tr>
      <w:tr w:rsidR="000B752B" w:rsidRPr="00E07418" w:rsidTr="00D0568F">
        <w:trPr>
          <w:trHeight w:val="270"/>
        </w:trPr>
        <w:tc>
          <w:tcPr>
            <w:tcW w:w="5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jc w:val="both"/>
              <w:rPr>
                <w:rFonts w:ascii="Arial" w:hAnsi="Arial" w:cs="Arial"/>
                <w:sz w:val="18"/>
                <w:szCs w:val="18"/>
              </w:rPr>
            </w:pPr>
            <w:r w:rsidRPr="00E07418">
              <w:rPr>
                <w:rFonts w:ascii="Arial" w:hAnsi="Arial" w:cs="Arial"/>
                <w:sz w:val="18"/>
                <w:szCs w:val="18"/>
              </w:rPr>
              <w:t>Liczba rodzin /osób/ z problemem przemocy</w:t>
            </w:r>
          </w:p>
        </w:tc>
        <w:tc>
          <w:tcPr>
            <w:tcW w:w="1274"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8/31</w:t>
            </w:r>
          </w:p>
        </w:tc>
        <w:tc>
          <w:tcPr>
            <w:tcW w:w="721" w:type="dxa"/>
            <w:tcBorders>
              <w:top w:val="single" w:sz="4" w:space="0" w:color="auto"/>
              <w:left w:val="single" w:sz="4" w:space="0" w:color="auto"/>
              <w:bottom w:val="single" w:sz="4" w:space="0" w:color="auto"/>
              <w:right w:val="single" w:sz="4" w:space="0" w:color="auto"/>
            </w:tcBorders>
            <w:hideMark/>
          </w:tcPr>
          <w:p w:rsidR="000B752B" w:rsidRPr="00E07418" w:rsidRDefault="000B752B" w:rsidP="00D0568F">
            <w:pPr>
              <w:rPr>
                <w:rFonts w:ascii="Arial" w:hAnsi="Arial" w:cs="Arial"/>
                <w:sz w:val="18"/>
                <w:szCs w:val="18"/>
              </w:rPr>
            </w:pPr>
            <w:r w:rsidRPr="00E07418">
              <w:rPr>
                <w:rFonts w:ascii="Arial" w:hAnsi="Arial" w:cs="Arial"/>
                <w:sz w:val="18"/>
                <w:szCs w:val="18"/>
              </w:rPr>
              <w:t xml:space="preserve">8/36 </w:t>
            </w:r>
          </w:p>
        </w:tc>
        <w:tc>
          <w:tcPr>
            <w:tcW w:w="992" w:type="dxa"/>
            <w:tcBorders>
              <w:top w:val="single" w:sz="4" w:space="0" w:color="auto"/>
              <w:left w:val="single" w:sz="4" w:space="0" w:color="auto"/>
              <w:bottom w:val="single" w:sz="4" w:space="0" w:color="auto"/>
              <w:right w:val="single" w:sz="4" w:space="0" w:color="auto"/>
            </w:tcBorders>
            <w:hideMark/>
          </w:tcPr>
          <w:p w:rsidR="000B752B" w:rsidRPr="00E07418" w:rsidRDefault="00D0568F" w:rsidP="00E50E28">
            <w:pPr>
              <w:rPr>
                <w:rFonts w:ascii="Arial" w:hAnsi="Arial" w:cs="Arial"/>
                <w:sz w:val="18"/>
                <w:szCs w:val="18"/>
              </w:rPr>
            </w:pPr>
            <w:r w:rsidRPr="00E07418">
              <w:rPr>
                <w:rFonts w:ascii="Arial" w:hAnsi="Arial" w:cs="Arial"/>
                <w:sz w:val="18"/>
                <w:szCs w:val="18"/>
              </w:rPr>
              <w:t>11/47</w:t>
            </w:r>
          </w:p>
        </w:tc>
        <w:tc>
          <w:tcPr>
            <w:tcW w:w="992" w:type="dxa"/>
            <w:tcBorders>
              <w:top w:val="single" w:sz="4" w:space="0" w:color="auto"/>
              <w:left w:val="single" w:sz="4" w:space="0" w:color="auto"/>
              <w:bottom w:val="single" w:sz="4" w:space="0" w:color="auto"/>
              <w:right w:val="single" w:sz="4" w:space="0" w:color="auto"/>
            </w:tcBorders>
            <w:hideMark/>
          </w:tcPr>
          <w:p w:rsidR="000B752B" w:rsidRPr="00E07418" w:rsidRDefault="00D0568F" w:rsidP="00E50E28">
            <w:pPr>
              <w:rPr>
                <w:rFonts w:ascii="Arial" w:hAnsi="Arial" w:cs="Arial"/>
                <w:sz w:val="18"/>
                <w:szCs w:val="18"/>
              </w:rPr>
            </w:pPr>
            <w:r w:rsidRPr="00E07418">
              <w:rPr>
                <w:rFonts w:ascii="Arial" w:hAnsi="Arial" w:cs="Arial"/>
                <w:sz w:val="18"/>
                <w:szCs w:val="18"/>
              </w:rPr>
              <w:t>15/54</w:t>
            </w:r>
          </w:p>
        </w:tc>
      </w:tr>
      <w:tr w:rsidR="000B752B" w:rsidRPr="00E07418" w:rsidTr="00D0568F">
        <w:trPr>
          <w:trHeight w:val="567"/>
        </w:trPr>
        <w:tc>
          <w:tcPr>
            <w:tcW w:w="5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jc w:val="both"/>
              <w:rPr>
                <w:rFonts w:ascii="Arial" w:hAnsi="Arial" w:cs="Arial"/>
                <w:sz w:val="18"/>
                <w:szCs w:val="18"/>
              </w:rPr>
            </w:pPr>
            <w:r w:rsidRPr="00E07418">
              <w:rPr>
                <w:rFonts w:ascii="Arial" w:hAnsi="Arial" w:cs="Arial"/>
                <w:sz w:val="18"/>
                <w:szCs w:val="18"/>
              </w:rPr>
              <w:t>Liczba rodzin objętych pomocą, w których występuje problem alkoholowy</w:t>
            </w:r>
          </w:p>
        </w:tc>
        <w:tc>
          <w:tcPr>
            <w:tcW w:w="1274"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6</w:t>
            </w:r>
          </w:p>
        </w:tc>
        <w:tc>
          <w:tcPr>
            <w:tcW w:w="721"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10</w:t>
            </w:r>
          </w:p>
        </w:tc>
        <w:tc>
          <w:tcPr>
            <w:tcW w:w="992"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15</w:t>
            </w:r>
          </w:p>
        </w:tc>
      </w:tr>
      <w:tr w:rsidR="000B752B" w:rsidRPr="00E07418" w:rsidTr="00D0568F">
        <w:trPr>
          <w:trHeight w:val="414"/>
        </w:trPr>
        <w:tc>
          <w:tcPr>
            <w:tcW w:w="5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jc w:val="both"/>
              <w:rPr>
                <w:rFonts w:ascii="Arial" w:hAnsi="Arial" w:cs="Arial"/>
                <w:sz w:val="18"/>
                <w:szCs w:val="18"/>
              </w:rPr>
            </w:pPr>
            <w:r w:rsidRPr="00E07418">
              <w:rPr>
                <w:rFonts w:ascii="Arial" w:hAnsi="Arial" w:cs="Arial"/>
                <w:sz w:val="18"/>
                <w:szCs w:val="18"/>
              </w:rPr>
              <w:t>Liczba odbytych posiedzeń Zespołu  Interdyscyplinarnego</w:t>
            </w:r>
          </w:p>
        </w:tc>
        <w:tc>
          <w:tcPr>
            <w:tcW w:w="1274"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3</w:t>
            </w:r>
          </w:p>
        </w:tc>
        <w:tc>
          <w:tcPr>
            <w:tcW w:w="721"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4</w:t>
            </w:r>
          </w:p>
        </w:tc>
      </w:tr>
      <w:tr w:rsidR="000B752B" w:rsidRPr="00E07418" w:rsidTr="00D0568F">
        <w:trPr>
          <w:trHeight w:val="341"/>
        </w:trPr>
        <w:tc>
          <w:tcPr>
            <w:tcW w:w="5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07418" w:rsidRDefault="000B752B" w:rsidP="00E50E28">
            <w:pPr>
              <w:jc w:val="both"/>
              <w:rPr>
                <w:rFonts w:ascii="Arial" w:hAnsi="Arial" w:cs="Arial"/>
                <w:sz w:val="18"/>
                <w:szCs w:val="18"/>
              </w:rPr>
            </w:pPr>
            <w:r w:rsidRPr="00E07418">
              <w:rPr>
                <w:rFonts w:ascii="Arial" w:hAnsi="Arial" w:cs="Arial"/>
                <w:sz w:val="18"/>
                <w:szCs w:val="18"/>
              </w:rPr>
              <w:t xml:space="preserve">Liczba posiedzeń Grub Roboczych </w:t>
            </w:r>
          </w:p>
        </w:tc>
        <w:tc>
          <w:tcPr>
            <w:tcW w:w="1274"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15</w:t>
            </w:r>
          </w:p>
        </w:tc>
        <w:tc>
          <w:tcPr>
            <w:tcW w:w="721"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18</w:t>
            </w:r>
          </w:p>
        </w:tc>
        <w:tc>
          <w:tcPr>
            <w:tcW w:w="992"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19</w:t>
            </w:r>
          </w:p>
        </w:tc>
        <w:tc>
          <w:tcPr>
            <w:tcW w:w="992" w:type="dxa"/>
            <w:tcBorders>
              <w:top w:val="single" w:sz="4" w:space="0" w:color="auto"/>
              <w:left w:val="single" w:sz="4" w:space="0" w:color="auto"/>
              <w:bottom w:val="single" w:sz="4" w:space="0" w:color="auto"/>
              <w:right w:val="single" w:sz="4" w:space="0" w:color="auto"/>
            </w:tcBorders>
            <w:hideMark/>
          </w:tcPr>
          <w:p w:rsidR="000B752B" w:rsidRPr="00E07418" w:rsidRDefault="000B752B" w:rsidP="00E50E28">
            <w:pPr>
              <w:rPr>
                <w:rFonts w:ascii="Arial" w:hAnsi="Arial" w:cs="Arial"/>
                <w:sz w:val="18"/>
                <w:szCs w:val="18"/>
              </w:rPr>
            </w:pPr>
            <w:r w:rsidRPr="00E07418">
              <w:rPr>
                <w:rFonts w:ascii="Arial" w:hAnsi="Arial" w:cs="Arial"/>
                <w:sz w:val="18"/>
                <w:szCs w:val="18"/>
              </w:rPr>
              <w:t>18</w:t>
            </w:r>
          </w:p>
        </w:tc>
      </w:tr>
    </w:tbl>
    <w:p w:rsidR="000B752B" w:rsidRPr="00E07418" w:rsidRDefault="000B752B" w:rsidP="000B752B">
      <w:pPr>
        <w:spacing w:after="0" w:line="240" w:lineRule="auto"/>
        <w:jc w:val="both"/>
        <w:rPr>
          <w:rFonts w:ascii="Arial" w:hAnsi="Arial" w:cs="Arial"/>
          <w:sz w:val="20"/>
          <w:szCs w:val="20"/>
        </w:rPr>
      </w:pPr>
    </w:p>
    <w:p w:rsidR="000B752B" w:rsidRPr="00E07418" w:rsidRDefault="000B752B" w:rsidP="000B752B">
      <w:pPr>
        <w:spacing w:after="0" w:line="240" w:lineRule="auto"/>
        <w:jc w:val="both"/>
        <w:rPr>
          <w:rFonts w:ascii="Arial" w:hAnsi="Arial" w:cs="Arial"/>
          <w:sz w:val="20"/>
          <w:szCs w:val="20"/>
        </w:rPr>
      </w:pPr>
      <w:r w:rsidRPr="00E07418">
        <w:rPr>
          <w:rFonts w:ascii="Arial" w:hAnsi="Arial" w:cs="Arial"/>
          <w:sz w:val="20"/>
          <w:szCs w:val="20"/>
        </w:rPr>
        <w:t xml:space="preserve">Z uzyskanych informacji z </w:t>
      </w:r>
      <w:r w:rsidRPr="00E07418">
        <w:rPr>
          <w:rFonts w:ascii="Arial" w:hAnsi="Arial" w:cs="Arial"/>
          <w:b/>
          <w:sz w:val="20"/>
          <w:szCs w:val="20"/>
        </w:rPr>
        <w:t>Powiatowego Urzędu Pracy w Zduńskiej Woli</w:t>
      </w:r>
      <w:r w:rsidRPr="00E07418">
        <w:rPr>
          <w:rFonts w:ascii="Arial" w:hAnsi="Arial" w:cs="Arial"/>
          <w:sz w:val="20"/>
          <w:szCs w:val="20"/>
        </w:rPr>
        <w:t xml:space="preserve"> liczba osób bezrobotnych wśród mieszkańców gminy i miasta Szadek kształtuje się następująco: </w:t>
      </w:r>
    </w:p>
    <w:p w:rsidR="000B752B" w:rsidRPr="00E50E28" w:rsidRDefault="000B752B" w:rsidP="000B752B">
      <w:pPr>
        <w:spacing w:after="0" w:line="240" w:lineRule="auto"/>
        <w:jc w:val="both"/>
        <w:rPr>
          <w:rFonts w:ascii="Arial" w:hAnsi="Arial" w:cs="Arial"/>
        </w:rPr>
      </w:pPr>
    </w:p>
    <w:tbl>
      <w:tblPr>
        <w:tblStyle w:val="Tabela-Siatka"/>
        <w:tblW w:w="9889" w:type="dxa"/>
        <w:tblLayout w:type="fixed"/>
        <w:tblLook w:val="04A0" w:firstRow="1" w:lastRow="0" w:firstColumn="1" w:lastColumn="0" w:noHBand="0" w:noVBand="1"/>
      </w:tblPr>
      <w:tblGrid>
        <w:gridCol w:w="638"/>
        <w:gridCol w:w="2022"/>
        <w:gridCol w:w="1276"/>
        <w:gridCol w:w="1275"/>
        <w:gridCol w:w="1843"/>
        <w:gridCol w:w="1418"/>
        <w:gridCol w:w="1417"/>
      </w:tblGrid>
      <w:tr w:rsidR="00E50E28" w:rsidRPr="00E50E28" w:rsidTr="00E50E28">
        <w:trPr>
          <w:trHeight w:val="835"/>
        </w:trPr>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pStyle w:val="Standard"/>
              <w:jc w:val="both"/>
              <w:rPr>
                <w:rFonts w:ascii="Arial" w:eastAsia="Calibri" w:hAnsi="Arial" w:cs="Arial"/>
                <w:b/>
                <w:color w:val="auto"/>
                <w:kern w:val="0"/>
                <w:sz w:val="18"/>
                <w:szCs w:val="18"/>
                <w:lang w:val="pl-PL" w:bidi="ar-SA"/>
              </w:rPr>
            </w:pPr>
            <w:r w:rsidRPr="00E50E28">
              <w:rPr>
                <w:rFonts w:ascii="Arial" w:eastAsia="Calibri" w:hAnsi="Arial" w:cs="Arial"/>
                <w:b/>
                <w:color w:val="auto"/>
                <w:kern w:val="0"/>
                <w:sz w:val="18"/>
                <w:szCs w:val="18"/>
                <w:lang w:val="pl-PL" w:bidi="ar-SA"/>
              </w:rPr>
              <w:t>Rok</w:t>
            </w:r>
          </w:p>
        </w:tc>
        <w:tc>
          <w:tcPr>
            <w:tcW w:w="2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pStyle w:val="Standard"/>
              <w:rPr>
                <w:rFonts w:ascii="Arial" w:eastAsia="Calibri" w:hAnsi="Arial" w:cs="Arial"/>
                <w:b/>
                <w:color w:val="auto"/>
                <w:kern w:val="0"/>
                <w:sz w:val="18"/>
                <w:szCs w:val="18"/>
                <w:lang w:val="pl-PL" w:bidi="ar-SA"/>
              </w:rPr>
            </w:pPr>
            <w:r w:rsidRPr="00E50E28">
              <w:rPr>
                <w:rFonts w:ascii="Arial" w:hAnsi="Arial" w:cs="Arial"/>
                <w:b/>
                <w:sz w:val="18"/>
                <w:szCs w:val="18"/>
                <w:lang w:val="pl-PL"/>
              </w:rPr>
              <w:t>Bezrobotnych zarejestrowanych ogółem w tym kobiet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E50E28" w:rsidP="00E50E28">
            <w:pPr>
              <w:pStyle w:val="Standard"/>
              <w:jc w:val="both"/>
              <w:rPr>
                <w:rFonts w:ascii="Arial" w:eastAsia="Calibri" w:hAnsi="Arial" w:cs="Arial"/>
                <w:b/>
                <w:color w:val="auto"/>
                <w:kern w:val="0"/>
                <w:sz w:val="18"/>
                <w:szCs w:val="18"/>
                <w:lang w:val="pl-PL" w:bidi="ar-SA"/>
              </w:rPr>
            </w:pPr>
            <w:r w:rsidRPr="00E50E28">
              <w:rPr>
                <w:rFonts w:ascii="Arial" w:hAnsi="Arial" w:cs="Arial"/>
                <w:b/>
                <w:sz w:val="18"/>
                <w:szCs w:val="18"/>
                <w:lang w:val="pl-PL"/>
              </w:rPr>
              <w:t xml:space="preserve">Bezrobotni w </w:t>
            </w:r>
            <w:r w:rsidR="000B752B" w:rsidRPr="00E50E28">
              <w:rPr>
                <w:rFonts w:ascii="Arial" w:hAnsi="Arial" w:cs="Arial"/>
                <w:b/>
                <w:sz w:val="18"/>
                <w:szCs w:val="18"/>
                <w:lang w:val="pl-PL"/>
              </w:rPr>
              <w:t>wieku do 25 lat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pStyle w:val="Standard"/>
              <w:jc w:val="both"/>
              <w:rPr>
                <w:rFonts w:ascii="Arial" w:hAnsi="Arial" w:cs="Arial"/>
                <w:b/>
                <w:sz w:val="18"/>
                <w:szCs w:val="18"/>
              </w:rPr>
            </w:pPr>
            <w:r w:rsidRPr="00E50E28">
              <w:rPr>
                <w:rFonts w:ascii="Arial" w:hAnsi="Arial" w:cs="Arial"/>
                <w:b/>
                <w:sz w:val="18"/>
                <w:szCs w:val="18"/>
              </w:rPr>
              <w:t>Bezrobotni powyżej 50</w:t>
            </w:r>
            <w:r w:rsidRPr="00E50E28">
              <w:rPr>
                <w:rFonts w:ascii="Arial" w:hAnsi="Arial" w:cs="Arial"/>
                <w:b/>
                <w:sz w:val="18"/>
                <w:szCs w:val="18"/>
                <w:lang w:val="pl-PL"/>
              </w:rPr>
              <w:t xml:space="preserve"> roku</w:t>
            </w:r>
            <w:r w:rsidRPr="00E50E28">
              <w:rPr>
                <w:rFonts w:ascii="Arial" w:hAnsi="Arial" w:cs="Arial"/>
                <w:b/>
                <w:sz w:val="18"/>
                <w:szCs w:val="18"/>
              </w:rPr>
              <w:t xml:space="preserve"> życia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pStyle w:val="Standard"/>
              <w:jc w:val="both"/>
              <w:rPr>
                <w:rFonts w:ascii="Arial" w:eastAsia="Calibri" w:hAnsi="Arial" w:cs="Arial"/>
                <w:b/>
                <w:color w:val="auto"/>
                <w:kern w:val="0"/>
                <w:sz w:val="18"/>
                <w:szCs w:val="18"/>
                <w:lang w:val="pl-PL" w:bidi="ar-SA"/>
              </w:rPr>
            </w:pPr>
            <w:r w:rsidRPr="00E50E28">
              <w:rPr>
                <w:rFonts w:ascii="Arial" w:hAnsi="Arial" w:cs="Arial"/>
                <w:b/>
                <w:sz w:val="18"/>
                <w:szCs w:val="18"/>
              </w:rPr>
              <w:t xml:space="preserve">Niepełnosprawni </w:t>
            </w:r>
            <w:r w:rsidRPr="00E50E28">
              <w:rPr>
                <w:rFonts w:ascii="Arial" w:hAnsi="Arial" w:cs="Arial"/>
                <w:b/>
                <w:sz w:val="18"/>
                <w:szCs w:val="18"/>
                <w:lang w:val="pl-PL"/>
              </w:rPr>
              <w:t>w tym kobiet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pStyle w:val="Standard"/>
              <w:jc w:val="both"/>
              <w:rPr>
                <w:rFonts w:ascii="Arial" w:eastAsia="Calibri" w:hAnsi="Arial" w:cs="Arial"/>
                <w:b/>
                <w:color w:val="auto"/>
                <w:kern w:val="0"/>
                <w:sz w:val="18"/>
                <w:szCs w:val="18"/>
                <w:lang w:val="pl-PL" w:bidi="ar-SA"/>
              </w:rPr>
            </w:pPr>
            <w:r w:rsidRPr="00E50E28">
              <w:rPr>
                <w:rFonts w:ascii="Arial" w:hAnsi="Arial" w:cs="Arial"/>
                <w:b/>
                <w:sz w:val="18"/>
                <w:szCs w:val="18"/>
              </w:rPr>
              <w:t>Długotrwale bezrobotni</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pStyle w:val="Standard"/>
              <w:jc w:val="both"/>
              <w:rPr>
                <w:rFonts w:ascii="Arial" w:hAnsi="Arial" w:cs="Arial"/>
                <w:b/>
                <w:sz w:val="18"/>
                <w:szCs w:val="18"/>
              </w:rPr>
            </w:pPr>
            <w:r w:rsidRPr="00E50E28">
              <w:rPr>
                <w:rFonts w:ascii="Arial" w:hAnsi="Arial" w:cs="Arial"/>
                <w:b/>
                <w:sz w:val="18"/>
                <w:szCs w:val="18"/>
              </w:rPr>
              <w:t>Bezrobotni bez</w:t>
            </w:r>
            <w:r w:rsidRPr="00E50E28">
              <w:rPr>
                <w:rFonts w:ascii="Arial" w:hAnsi="Arial" w:cs="Arial"/>
                <w:b/>
                <w:sz w:val="18"/>
                <w:szCs w:val="18"/>
                <w:lang w:val="pl-PL"/>
              </w:rPr>
              <w:t xml:space="preserve"> kwalifikacji zawodowych</w:t>
            </w:r>
          </w:p>
        </w:tc>
      </w:tr>
      <w:tr w:rsidR="000B752B" w:rsidRPr="00E50E28" w:rsidTr="00E50E28">
        <w:trPr>
          <w:trHeight w:val="265"/>
        </w:trPr>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pStyle w:val="Standard"/>
              <w:jc w:val="both"/>
              <w:rPr>
                <w:rFonts w:ascii="Arial" w:eastAsia="Calibri" w:hAnsi="Arial" w:cs="Arial"/>
                <w:b/>
                <w:color w:val="auto"/>
                <w:kern w:val="0"/>
                <w:sz w:val="18"/>
                <w:szCs w:val="18"/>
                <w:lang w:val="pl-PL" w:bidi="ar-SA"/>
              </w:rPr>
            </w:pPr>
            <w:r w:rsidRPr="00E50E28">
              <w:rPr>
                <w:rFonts w:ascii="Arial" w:eastAsia="Calibri" w:hAnsi="Arial" w:cs="Arial"/>
                <w:b/>
                <w:color w:val="auto"/>
                <w:kern w:val="0"/>
                <w:sz w:val="18"/>
                <w:szCs w:val="18"/>
                <w:lang w:val="pl-PL" w:bidi="ar-SA"/>
              </w:rPr>
              <w:t>2018</w:t>
            </w:r>
          </w:p>
        </w:tc>
        <w:tc>
          <w:tcPr>
            <w:tcW w:w="2022"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rPr>
                <w:rFonts w:ascii="Arial" w:eastAsiaTheme="minorHAnsi" w:hAnsi="Arial" w:cs="Arial"/>
                <w:sz w:val="18"/>
                <w:szCs w:val="18"/>
              </w:rPr>
            </w:pPr>
            <w:r w:rsidRPr="00E50E28">
              <w:rPr>
                <w:rFonts w:ascii="Arial" w:eastAsiaTheme="minorHAnsi" w:hAnsi="Arial" w:cs="Arial"/>
                <w:sz w:val="18"/>
                <w:szCs w:val="18"/>
              </w:rPr>
              <w:t>149/88</w:t>
            </w:r>
          </w:p>
        </w:tc>
        <w:tc>
          <w:tcPr>
            <w:tcW w:w="1276"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rPr>
                <w:rFonts w:ascii="Arial" w:eastAsiaTheme="minorHAnsi" w:hAnsi="Arial" w:cs="Arial"/>
                <w:sz w:val="18"/>
                <w:szCs w:val="18"/>
              </w:rPr>
            </w:pPr>
            <w:r w:rsidRPr="00E50E28">
              <w:rPr>
                <w:rFonts w:ascii="Arial" w:eastAsiaTheme="minorHAnsi" w:hAnsi="Arial" w:cs="Arial"/>
                <w:sz w:val="18"/>
                <w:szCs w:val="18"/>
              </w:rPr>
              <w:t>15</w:t>
            </w:r>
          </w:p>
        </w:tc>
        <w:tc>
          <w:tcPr>
            <w:tcW w:w="1275"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rPr>
                <w:rFonts w:ascii="Arial" w:eastAsiaTheme="minorHAnsi" w:hAnsi="Arial" w:cs="Arial"/>
                <w:sz w:val="18"/>
                <w:szCs w:val="18"/>
              </w:rPr>
            </w:pPr>
            <w:r w:rsidRPr="00E50E28">
              <w:rPr>
                <w:rFonts w:ascii="Arial" w:eastAsiaTheme="minorHAnsi" w:hAnsi="Arial" w:cs="Arial"/>
                <w:sz w:val="18"/>
                <w:szCs w:val="18"/>
              </w:rPr>
              <w:t>43</w:t>
            </w:r>
          </w:p>
        </w:tc>
        <w:tc>
          <w:tcPr>
            <w:tcW w:w="1843"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rPr>
                <w:rFonts w:ascii="Arial" w:eastAsiaTheme="minorHAnsi" w:hAnsi="Arial" w:cs="Arial"/>
                <w:sz w:val="18"/>
                <w:szCs w:val="18"/>
              </w:rPr>
            </w:pPr>
            <w:r w:rsidRPr="00E50E28">
              <w:rPr>
                <w:rFonts w:ascii="Arial" w:eastAsiaTheme="minorHAnsi" w:hAnsi="Arial" w:cs="Arial"/>
                <w:sz w:val="18"/>
                <w:szCs w:val="18"/>
              </w:rPr>
              <w:t>15/8</w:t>
            </w:r>
          </w:p>
        </w:tc>
        <w:tc>
          <w:tcPr>
            <w:tcW w:w="1418"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rPr>
                <w:rFonts w:ascii="Arial" w:eastAsiaTheme="minorHAnsi" w:hAnsi="Arial" w:cs="Arial"/>
                <w:sz w:val="18"/>
                <w:szCs w:val="18"/>
              </w:rPr>
            </w:pPr>
            <w:r w:rsidRPr="00E50E28">
              <w:rPr>
                <w:rFonts w:ascii="Arial" w:eastAsiaTheme="minorHAnsi" w:hAnsi="Arial" w:cs="Arial"/>
                <w:sz w:val="18"/>
                <w:szCs w:val="18"/>
              </w:rPr>
              <w:t>86</w:t>
            </w:r>
          </w:p>
        </w:tc>
        <w:tc>
          <w:tcPr>
            <w:tcW w:w="1417"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rPr>
                <w:rFonts w:ascii="Arial" w:eastAsiaTheme="minorHAnsi" w:hAnsi="Arial" w:cs="Arial"/>
                <w:sz w:val="18"/>
                <w:szCs w:val="18"/>
              </w:rPr>
            </w:pPr>
            <w:r w:rsidRPr="00E50E28">
              <w:rPr>
                <w:rFonts w:ascii="Arial" w:eastAsiaTheme="minorHAnsi" w:hAnsi="Arial" w:cs="Arial"/>
                <w:sz w:val="18"/>
                <w:szCs w:val="18"/>
              </w:rPr>
              <w:t>41</w:t>
            </w:r>
          </w:p>
        </w:tc>
      </w:tr>
      <w:tr w:rsidR="000B752B" w:rsidRPr="00E50E28" w:rsidTr="00E50E28">
        <w:trPr>
          <w:trHeight w:val="265"/>
        </w:trPr>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pStyle w:val="Standard"/>
              <w:jc w:val="both"/>
              <w:rPr>
                <w:rFonts w:ascii="Arial" w:eastAsia="Calibri" w:hAnsi="Arial" w:cs="Arial"/>
                <w:b/>
                <w:color w:val="auto"/>
                <w:kern w:val="0"/>
                <w:sz w:val="18"/>
                <w:szCs w:val="18"/>
                <w:lang w:val="pl-PL" w:bidi="ar-SA"/>
              </w:rPr>
            </w:pPr>
            <w:r w:rsidRPr="00E50E28">
              <w:rPr>
                <w:rFonts w:ascii="Arial" w:eastAsia="Calibri" w:hAnsi="Arial" w:cs="Arial"/>
                <w:b/>
                <w:color w:val="auto"/>
                <w:kern w:val="0"/>
                <w:sz w:val="18"/>
                <w:szCs w:val="18"/>
                <w:lang w:val="pl-PL" w:bidi="ar-SA"/>
              </w:rPr>
              <w:t>2017</w:t>
            </w:r>
          </w:p>
        </w:tc>
        <w:tc>
          <w:tcPr>
            <w:tcW w:w="2022"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pStyle w:val="Standard"/>
              <w:jc w:val="both"/>
              <w:rPr>
                <w:rFonts w:ascii="Arial" w:hAnsi="Arial" w:cs="Arial"/>
                <w:sz w:val="18"/>
                <w:szCs w:val="18"/>
                <w:lang w:val="pl-PL"/>
              </w:rPr>
            </w:pPr>
            <w:r w:rsidRPr="00E50E28">
              <w:rPr>
                <w:rFonts w:ascii="Arial" w:hAnsi="Arial" w:cs="Arial"/>
                <w:sz w:val="18"/>
                <w:szCs w:val="18"/>
                <w:lang w:val="pl-PL"/>
              </w:rPr>
              <w:t>178/104</w:t>
            </w:r>
          </w:p>
        </w:tc>
        <w:tc>
          <w:tcPr>
            <w:tcW w:w="1276"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pStyle w:val="Standard"/>
              <w:jc w:val="both"/>
              <w:rPr>
                <w:rFonts w:ascii="Arial" w:hAnsi="Arial" w:cs="Arial"/>
                <w:sz w:val="18"/>
                <w:szCs w:val="18"/>
                <w:lang w:val="pl-PL"/>
              </w:rPr>
            </w:pPr>
            <w:r w:rsidRPr="00E50E28">
              <w:rPr>
                <w:rFonts w:ascii="Arial" w:hAnsi="Arial" w:cs="Arial"/>
                <w:sz w:val="18"/>
                <w:szCs w:val="18"/>
                <w:lang w:val="pl-PL"/>
              </w:rPr>
              <w:t>26</w:t>
            </w:r>
          </w:p>
        </w:tc>
        <w:tc>
          <w:tcPr>
            <w:tcW w:w="1275"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pStyle w:val="Standard"/>
              <w:jc w:val="both"/>
              <w:rPr>
                <w:rFonts w:ascii="Arial" w:hAnsi="Arial" w:cs="Arial"/>
                <w:sz w:val="18"/>
                <w:szCs w:val="18"/>
              </w:rPr>
            </w:pPr>
            <w:r w:rsidRPr="00E50E28">
              <w:rPr>
                <w:rFonts w:ascii="Arial" w:hAnsi="Arial" w:cs="Arial"/>
                <w:sz w:val="18"/>
                <w:szCs w:val="18"/>
              </w:rPr>
              <w:t>49</w:t>
            </w:r>
          </w:p>
        </w:tc>
        <w:tc>
          <w:tcPr>
            <w:tcW w:w="1843"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pStyle w:val="Standard"/>
              <w:jc w:val="both"/>
              <w:rPr>
                <w:rFonts w:ascii="Arial" w:hAnsi="Arial" w:cs="Arial"/>
                <w:sz w:val="18"/>
                <w:szCs w:val="18"/>
              </w:rPr>
            </w:pPr>
            <w:r w:rsidRPr="00E50E28">
              <w:rPr>
                <w:rFonts w:ascii="Arial" w:hAnsi="Arial" w:cs="Arial"/>
                <w:sz w:val="18"/>
                <w:szCs w:val="18"/>
              </w:rPr>
              <w:t>15/8</w:t>
            </w:r>
          </w:p>
        </w:tc>
        <w:tc>
          <w:tcPr>
            <w:tcW w:w="1418"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pStyle w:val="Standard"/>
              <w:jc w:val="both"/>
              <w:rPr>
                <w:rFonts w:ascii="Arial" w:hAnsi="Arial" w:cs="Arial"/>
                <w:sz w:val="18"/>
                <w:szCs w:val="18"/>
              </w:rPr>
            </w:pPr>
            <w:r w:rsidRPr="00E50E28">
              <w:rPr>
                <w:rFonts w:ascii="Arial" w:hAnsi="Arial" w:cs="Arial"/>
                <w:sz w:val="18"/>
                <w:szCs w:val="18"/>
              </w:rPr>
              <w:t>105</w:t>
            </w:r>
          </w:p>
        </w:tc>
        <w:tc>
          <w:tcPr>
            <w:tcW w:w="1417"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pStyle w:val="Standard"/>
              <w:jc w:val="both"/>
              <w:rPr>
                <w:rFonts w:ascii="Arial" w:hAnsi="Arial" w:cs="Arial"/>
                <w:sz w:val="18"/>
                <w:szCs w:val="18"/>
              </w:rPr>
            </w:pPr>
            <w:r w:rsidRPr="00E50E28">
              <w:rPr>
                <w:rFonts w:ascii="Arial" w:hAnsi="Arial" w:cs="Arial"/>
                <w:sz w:val="18"/>
                <w:szCs w:val="18"/>
              </w:rPr>
              <w:t>55</w:t>
            </w:r>
          </w:p>
        </w:tc>
      </w:tr>
      <w:tr w:rsidR="000B752B" w:rsidRPr="00E50E28" w:rsidTr="00E50E28">
        <w:trPr>
          <w:trHeight w:val="70"/>
        </w:trPr>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pStyle w:val="Standard"/>
              <w:jc w:val="both"/>
              <w:rPr>
                <w:rFonts w:ascii="Arial" w:eastAsia="Calibri" w:hAnsi="Arial" w:cs="Arial"/>
                <w:b/>
                <w:color w:val="auto"/>
                <w:kern w:val="0"/>
                <w:sz w:val="18"/>
                <w:szCs w:val="18"/>
                <w:lang w:val="pl-PL" w:bidi="ar-SA"/>
              </w:rPr>
            </w:pPr>
            <w:r w:rsidRPr="00E50E28">
              <w:rPr>
                <w:rFonts w:ascii="Arial" w:eastAsia="Calibri" w:hAnsi="Arial" w:cs="Arial"/>
                <w:b/>
                <w:color w:val="auto"/>
                <w:kern w:val="0"/>
                <w:sz w:val="18"/>
                <w:szCs w:val="18"/>
                <w:lang w:val="pl-PL" w:bidi="ar-SA"/>
              </w:rPr>
              <w:t>2016</w:t>
            </w:r>
          </w:p>
        </w:tc>
        <w:tc>
          <w:tcPr>
            <w:tcW w:w="2022"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pStyle w:val="Standard"/>
              <w:jc w:val="both"/>
              <w:rPr>
                <w:rFonts w:ascii="Arial" w:eastAsia="Calibri" w:hAnsi="Arial" w:cs="Arial"/>
                <w:color w:val="auto"/>
                <w:kern w:val="0"/>
                <w:sz w:val="18"/>
                <w:szCs w:val="18"/>
                <w:lang w:val="pl-PL" w:bidi="ar-SA"/>
              </w:rPr>
            </w:pPr>
            <w:r w:rsidRPr="00E50E28">
              <w:rPr>
                <w:rFonts w:ascii="Arial" w:eastAsia="Calibri" w:hAnsi="Arial" w:cs="Arial"/>
                <w:color w:val="auto"/>
                <w:kern w:val="0"/>
                <w:sz w:val="18"/>
                <w:szCs w:val="18"/>
                <w:lang w:val="pl-PL" w:bidi="ar-SA"/>
              </w:rPr>
              <w:t>240/128</w:t>
            </w:r>
          </w:p>
        </w:tc>
        <w:tc>
          <w:tcPr>
            <w:tcW w:w="1276"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pStyle w:val="Standard"/>
              <w:jc w:val="both"/>
              <w:rPr>
                <w:rFonts w:ascii="Arial" w:eastAsia="Calibri" w:hAnsi="Arial" w:cs="Arial"/>
                <w:color w:val="auto"/>
                <w:kern w:val="0"/>
                <w:sz w:val="18"/>
                <w:szCs w:val="18"/>
                <w:lang w:val="pl-PL" w:bidi="ar-SA"/>
              </w:rPr>
            </w:pPr>
            <w:r w:rsidRPr="00E50E28">
              <w:rPr>
                <w:rFonts w:ascii="Arial" w:eastAsia="Calibri" w:hAnsi="Arial" w:cs="Arial"/>
                <w:color w:val="auto"/>
                <w:kern w:val="0"/>
                <w:sz w:val="18"/>
                <w:szCs w:val="18"/>
                <w:lang w:val="pl-PL" w:bidi="ar-SA"/>
              </w:rPr>
              <w:t>30</w:t>
            </w:r>
          </w:p>
        </w:tc>
        <w:tc>
          <w:tcPr>
            <w:tcW w:w="1275"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pStyle w:val="Standard"/>
              <w:jc w:val="both"/>
              <w:rPr>
                <w:rFonts w:ascii="Arial" w:eastAsia="Calibri" w:hAnsi="Arial" w:cs="Arial"/>
                <w:color w:val="auto"/>
                <w:kern w:val="0"/>
                <w:sz w:val="18"/>
                <w:szCs w:val="18"/>
                <w:lang w:val="pl-PL" w:bidi="ar-SA"/>
              </w:rPr>
            </w:pPr>
            <w:r w:rsidRPr="00E50E28">
              <w:rPr>
                <w:rFonts w:ascii="Arial" w:eastAsia="Calibri" w:hAnsi="Arial" w:cs="Arial"/>
                <w:color w:val="auto"/>
                <w:kern w:val="0"/>
                <w:sz w:val="18"/>
                <w:szCs w:val="18"/>
                <w:lang w:val="pl-PL" w:bidi="ar-SA"/>
              </w:rPr>
              <w:t>66</w:t>
            </w:r>
          </w:p>
        </w:tc>
        <w:tc>
          <w:tcPr>
            <w:tcW w:w="1843"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pStyle w:val="Standard"/>
              <w:jc w:val="both"/>
              <w:rPr>
                <w:rFonts w:ascii="Arial" w:eastAsia="Calibri" w:hAnsi="Arial" w:cs="Arial"/>
                <w:color w:val="auto"/>
                <w:kern w:val="0"/>
                <w:sz w:val="18"/>
                <w:szCs w:val="18"/>
                <w:lang w:val="pl-PL" w:bidi="ar-SA"/>
              </w:rPr>
            </w:pPr>
            <w:r w:rsidRPr="00E50E28">
              <w:rPr>
                <w:rFonts w:ascii="Arial" w:eastAsia="Calibri" w:hAnsi="Arial" w:cs="Arial"/>
                <w:color w:val="auto"/>
                <w:kern w:val="0"/>
                <w:sz w:val="18"/>
                <w:szCs w:val="18"/>
                <w:lang w:val="pl-PL" w:bidi="ar-SA"/>
              </w:rPr>
              <w:t>22/10</w:t>
            </w:r>
          </w:p>
        </w:tc>
        <w:tc>
          <w:tcPr>
            <w:tcW w:w="1418"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pStyle w:val="Standard"/>
              <w:jc w:val="both"/>
              <w:rPr>
                <w:rFonts w:ascii="Arial" w:eastAsia="Calibri" w:hAnsi="Arial" w:cs="Arial"/>
                <w:color w:val="auto"/>
                <w:kern w:val="0"/>
                <w:sz w:val="18"/>
                <w:szCs w:val="18"/>
                <w:lang w:val="pl-PL" w:bidi="ar-SA"/>
              </w:rPr>
            </w:pPr>
            <w:r w:rsidRPr="00E50E28">
              <w:rPr>
                <w:rFonts w:ascii="Arial" w:eastAsia="Calibri" w:hAnsi="Arial" w:cs="Arial"/>
                <w:color w:val="auto"/>
                <w:kern w:val="0"/>
                <w:sz w:val="18"/>
                <w:szCs w:val="18"/>
                <w:lang w:val="pl-PL" w:bidi="ar-SA"/>
              </w:rPr>
              <w:t>162</w:t>
            </w:r>
          </w:p>
        </w:tc>
        <w:tc>
          <w:tcPr>
            <w:tcW w:w="1417"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pStyle w:val="Standard"/>
              <w:jc w:val="both"/>
              <w:rPr>
                <w:rFonts w:ascii="Arial" w:eastAsia="Calibri" w:hAnsi="Arial" w:cs="Arial"/>
                <w:color w:val="auto"/>
                <w:kern w:val="0"/>
                <w:sz w:val="18"/>
                <w:szCs w:val="18"/>
                <w:lang w:val="pl-PL" w:bidi="ar-SA"/>
              </w:rPr>
            </w:pPr>
            <w:r w:rsidRPr="00E50E28">
              <w:rPr>
                <w:rFonts w:ascii="Arial" w:eastAsia="Calibri" w:hAnsi="Arial" w:cs="Arial"/>
                <w:color w:val="auto"/>
                <w:kern w:val="0"/>
                <w:sz w:val="18"/>
                <w:szCs w:val="18"/>
                <w:lang w:val="pl-PL" w:bidi="ar-SA"/>
              </w:rPr>
              <w:t>59</w:t>
            </w:r>
          </w:p>
        </w:tc>
      </w:tr>
      <w:tr w:rsidR="000B752B" w:rsidRPr="00E50E28" w:rsidTr="00E50E28">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752B" w:rsidRPr="00E50E28" w:rsidRDefault="000B752B" w:rsidP="00E50E28">
            <w:pPr>
              <w:pStyle w:val="Standard"/>
              <w:jc w:val="both"/>
              <w:rPr>
                <w:rFonts w:ascii="Arial" w:eastAsia="Calibri" w:hAnsi="Arial" w:cs="Arial"/>
                <w:b/>
                <w:color w:val="auto"/>
                <w:kern w:val="0"/>
                <w:sz w:val="18"/>
                <w:szCs w:val="18"/>
                <w:lang w:val="pl-PL" w:bidi="ar-SA"/>
              </w:rPr>
            </w:pPr>
            <w:r w:rsidRPr="00E50E28">
              <w:rPr>
                <w:rFonts w:ascii="Arial" w:eastAsia="Calibri" w:hAnsi="Arial" w:cs="Arial"/>
                <w:b/>
                <w:color w:val="auto"/>
                <w:kern w:val="0"/>
                <w:sz w:val="18"/>
                <w:szCs w:val="18"/>
                <w:lang w:val="pl-PL" w:bidi="ar-SA"/>
              </w:rPr>
              <w:t>2015</w:t>
            </w:r>
          </w:p>
        </w:tc>
        <w:tc>
          <w:tcPr>
            <w:tcW w:w="2022"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pStyle w:val="Standard"/>
              <w:jc w:val="both"/>
              <w:rPr>
                <w:rFonts w:ascii="Arial" w:eastAsia="Calibri" w:hAnsi="Arial" w:cs="Arial"/>
                <w:color w:val="auto"/>
                <w:kern w:val="0"/>
                <w:sz w:val="18"/>
                <w:szCs w:val="18"/>
                <w:lang w:val="pl-PL" w:bidi="ar-SA"/>
              </w:rPr>
            </w:pPr>
            <w:r w:rsidRPr="00E50E28">
              <w:rPr>
                <w:rFonts w:ascii="Arial" w:eastAsia="Calibri" w:hAnsi="Arial" w:cs="Arial"/>
                <w:color w:val="auto"/>
                <w:kern w:val="0"/>
                <w:sz w:val="18"/>
                <w:szCs w:val="18"/>
                <w:lang w:val="pl-PL" w:bidi="ar-SA"/>
              </w:rPr>
              <w:t>321/169</w:t>
            </w:r>
          </w:p>
        </w:tc>
        <w:tc>
          <w:tcPr>
            <w:tcW w:w="1276"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pStyle w:val="Standard"/>
              <w:jc w:val="both"/>
              <w:rPr>
                <w:rFonts w:ascii="Arial" w:eastAsia="Calibri" w:hAnsi="Arial" w:cs="Arial"/>
                <w:color w:val="auto"/>
                <w:kern w:val="0"/>
                <w:sz w:val="18"/>
                <w:szCs w:val="18"/>
                <w:lang w:val="pl-PL" w:bidi="ar-SA"/>
              </w:rPr>
            </w:pPr>
            <w:r w:rsidRPr="00E50E28">
              <w:rPr>
                <w:rFonts w:ascii="Arial" w:eastAsia="Calibri" w:hAnsi="Arial" w:cs="Arial"/>
                <w:color w:val="auto"/>
                <w:kern w:val="0"/>
                <w:sz w:val="18"/>
                <w:szCs w:val="18"/>
                <w:lang w:val="pl-PL" w:bidi="ar-SA"/>
              </w:rPr>
              <w:t>78</w:t>
            </w:r>
          </w:p>
        </w:tc>
        <w:tc>
          <w:tcPr>
            <w:tcW w:w="1275"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pStyle w:val="Standard"/>
              <w:jc w:val="both"/>
              <w:rPr>
                <w:rFonts w:ascii="Arial" w:eastAsia="Calibri" w:hAnsi="Arial" w:cs="Arial"/>
                <w:color w:val="auto"/>
                <w:kern w:val="0"/>
                <w:sz w:val="18"/>
                <w:szCs w:val="18"/>
                <w:lang w:val="pl-PL" w:bidi="ar-SA"/>
              </w:rPr>
            </w:pPr>
            <w:r w:rsidRPr="00E50E28">
              <w:rPr>
                <w:rFonts w:ascii="Arial" w:eastAsia="Calibri" w:hAnsi="Arial" w:cs="Arial"/>
                <w:color w:val="auto"/>
                <w:kern w:val="0"/>
                <w:sz w:val="18"/>
                <w:szCs w:val="18"/>
                <w:lang w:val="pl-PL" w:bidi="ar-SA"/>
              </w:rPr>
              <w:t>75</w:t>
            </w:r>
          </w:p>
        </w:tc>
        <w:tc>
          <w:tcPr>
            <w:tcW w:w="1843"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pStyle w:val="Standard"/>
              <w:jc w:val="both"/>
              <w:rPr>
                <w:rFonts w:ascii="Arial" w:eastAsia="Calibri" w:hAnsi="Arial" w:cs="Arial"/>
                <w:color w:val="auto"/>
                <w:kern w:val="0"/>
                <w:sz w:val="18"/>
                <w:szCs w:val="18"/>
                <w:lang w:val="pl-PL" w:bidi="ar-SA"/>
              </w:rPr>
            </w:pPr>
            <w:r w:rsidRPr="00E50E28">
              <w:rPr>
                <w:rFonts w:ascii="Arial" w:eastAsia="Calibri" w:hAnsi="Arial" w:cs="Arial"/>
                <w:color w:val="auto"/>
                <w:kern w:val="0"/>
                <w:sz w:val="18"/>
                <w:szCs w:val="18"/>
                <w:lang w:val="pl-PL" w:bidi="ar-SA"/>
              </w:rPr>
              <w:t>21/11</w:t>
            </w:r>
          </w:p>
        </w:tc>
        <w:tc>
          <w:tcPr>
            <w:tcW w:w="1418"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pStyle w:val="Standard"/>
              <w:jc w:val="both"/>
              <w:rPr>
                <w:rFonts w:ascii="Arial" w:eastAsia="Calibri" w:hAnsi="Arial" w:cs="Arial"/>
                <w:color w:val="auto"/>
                <w:kern w:val="0"/>
                <w:sz w:val="18"/>
                <w:szCs w:val="18"/>
                <w:lang w:val="pl-PL" w:bidi="ar-SA"/>
              </w:rPr>
            </w:pPr>
            <w:r w:rsidRPr="00E50E28">
              <w:rPr>
                <w:rFonts w:ascii="Arial" w:eastAsia="Calibri" w:hAnsi="Arial" w:cs="Arial"/>
                <w:color w:val="auto"/>
                <w:kern w:val="0"/>
                <w:sz w:val="18"/>
                <w:szCs w:val="18"/>
                <w:lang w:val="pl-PL" w:bidi="ar-SA"/>
              </w:rPr>
              <w:t>201</w:t>
            </w:r>
          </w:p>
        </w:tc>
        <w:tc>
          <w:tcPr>
            <w:tcW w:w="1417" w:type="dxa"/>
            <w:tcBorders>
              <w:top w:val="single" w:sz="4" w:space="0" w:color="auto"/>
              <w:left w:val="single" w:sz="4" w:space="0" w:color="auto"/>
              <w:bottom w:val="single" w:sz="4" w:space="0" w:color="auto"/>
              <w:right w:val="single" w:sz="4" w:space="0" w:color="auto"/>
            </w:tcBorders>
            <w:hideMark/>
          </w:tcPr>
          <w:p w:rsidR="000B752B" w:rsidRPr="00E50E28" w:rsidRDefault="000B752B" w:rsidP="00E50E28">
            <w:pPr>
              <w:pStyle w:val="Standard"/>
              <w:jc w:val="both"/>
              <w:rPr>
                <w:rFonts w:ascii="Arial" w:eastAsia="Calibri" w:hAnsi="Arial" w:cs="Arial"/>
                <w:color w:val="auto"/>
                <w:kern w:val="0"/>
                <w:sz w:val="18"/>
                <w:szCs w:val="18"/>
                <w:lang w:val="pl-PL" w:bidi="ar-SA"/>
              </w:rPr>
            </w:pPr>
            <w:r w:rsidRPr="00E50E28">
              <w:rPr>
                <w:rFonts w:ascii="Arial" w:eastAsia="Calibri" w:hAnsi="Arial" w:cs="Arial"/>
                <w:color w:val="auto"/>
                <w:kern w:val="0"/>
                <w:sz w:val="18"/>
                <w:szCs w:val="18"/>
                <w:lang w:val="pl-PL" w:bidi="ar-SA"/>
              </w:rPr>
              <w:t>84</w:t>
            </w:r>
          </w:p>
        </w:tc>
      </w:tr>
    </w:tbl>
    <w:p w:rsidR="000B752B" w:rsidRPr="00E50E28" w:rsidRDefault="000B752B" w:rsidP="000B752B">
      <w:pPr>
        <w:pStyle w:val="Standard"/>
        <w:jc w:val="both"/>
        <w:rPr>
          <w:rFonts w:ascii="Arial" w:hAnsi="Arial" w:cs="Arial"/>
          <w:i/>
          <w:sz w:val="22"/>
          <w:szCs w:val="22"/>
          <w:lang w:val="pl-PL"/>
        </w:rPr>
      </w:pPr>
    </w:p>
    <w:p w:rsidR="000B752B" w:rsidRPr="00E07418" w:rsidRDefault="00755C95" w:rsidP="00E50E28">
      <w:pPr>
        <w:pStyle w:val="Standard"/>
        <w:spacing w:line="360" w:lineRule="auto"/>
        <w:jc w:val="both"/>
        <w:rPr>
          <w:rFonts w:ascii="Arial" w:hAnsi="Arial" w:cs="Arial"/>
          <w:i/>
          <w:sz w:val="20"/>
          <w:szCs w:val="20"/>
          <w:lang w:val="pl-PL"/>
        </w:rPr>
      </w:pPr>
      <w:r>
        <w:rPr>
          <w:rFonts w:ascii="Arial" w:hAnsi="Arial" w:cs="Arial"/>
          <w:sz w:val="20"/>
          <w:szCs w:val="20"/>
          <w:lang w:val="pl-PL"/>
        </w:rPr>
        <w:t xml:space="preserve">      </w:t>
      </w:r>
      <w:r w:rsidR="000B752B" w:rsidRPr="00E07418">
        <w:rPr>
          <w:rFonts w:ascii="Arial" w:hAnsi="Arial" w:cs="Arial"/>
          <w:sz w:val="20"/>
          <w:szCs w:val="20"/>
          <w:lang w:val="pl-PL"/>
        </w:rPr>
        <w:t>Bezrobocie jest jednym z największ</w:t>
      </w:r>
      <w:r w:rsidR="00E50E28" w:rsidRPr="00E07418">
        <w:rPr>
          <w:rFonts w:ascii="Arial" w:hAnsi="Arial" w:cs="Arial"/>
          <w:sz w:val="20"/>
          <w:szCs w:val="20"/>
          <w:lang w:val="pl-PL"/>
        </w:rPr>
        <w:t xml:space="preserve">ych zjawisk społecznych, które </w:t>
      </w:r>
      <w:r w:rsidR="000B752B" w:rsidRPr="00E07418">
        <w:rPr>
          <w:rFonts w:ascii="Arial" w:hAnsi="Arial" w:cs="Arial"/>
          <w:sz w:val="20"/>
          <w:szCs w:val="20"/>
          <w:lang w:val="pl-PL"/>
        </w:rPr>
        <w:t xml:space="preserve">w konsekwencji powodują wiele negatywnych skutków. Problem ten </w:t>
      </w:r>
      <w:r w:rsidR="000B752B" w:rsidRPr="00E07418">
        <w:rPr>
          <w:rFonts w:ascii="Arial" w:eastAsia="Times New Roman" w:hAnsi="Arial" w:cs="Arial"/>
          <w:sz w:val="20"/>
          <w:szCs w:val="20"/>
          <w:lang w:val="pl-PL"/>
        </w:rPr>
        <w:t>wpływa niekorzystnie na życie osób bezrobotny</w:t>
      </w:r>
      <w:r w:rsidR="00E50E28" w:rsidRPr="00E07418">
        <w:rPr>
          <w:rFonts w:ascii="Arial" w:eastAsia="Times New Roman" w:hAnsi="Arial" w:cs="Arial"/>
          <w:sz w:val="20"/>
          <w:szCs w:val="20"/>
          <w:lang w:val="pl-PL"/>
        </w:rPr>
        <w:t xml:space="preserve">ch i ich rodzin, </w:t>
      </w:r>
      <w:r>
        <w:rPr>
          <w:rFonts w:ascii="Arial" w:eastAsia="Times New Roman" w:hAnsi="Arial" w:cs="Arial"/>
          <w:sz w:val="20"/>
          <w:szCs w:val="20"/>
          <w:lang w:val="pl-PL"/>
        </w:rPr>
        <w:t xml:space="preserve">              </w:t>
      </w:r>
      <w:r w:rsidR="000B752B" w:rsidRPr="00E07418">
        <w:rPr>
          <w:rFonts w:ascii="Arial" w:eastAsia="Times New Roman" w:hAnsi="Arial" w:cs="Arial"/>
          <w:sz w:val="20"/>
          <w:szCs w:val="20"/>
          <w:lang w:val="pl-PL"/>
        </w:rPr>
        <w:lastRenderedPageBreak/>
        <w:t>a także całych grup społecznych dotkniętych bezrobociem. Występuje wtedy poczucie bezradności, niskie poczucie własnej wartości, depresje co powoduje brak motywacji do dalszych po</w:t>
      </w:r>
      <w:r w:rsidR="00E50E28" w:rsidRPr="00E07418">
        <w:rPr>
          <w:rFonts w:ascii="Arial" w:eastAsia="Times New Roman" w:hAnsi="Arial" w:cs="Arial"/>
          <w:sz w:val="20"/>
          <w:szCs w:val="20"/>
          <w:lang w:val="pl-PL"/>
        </w:rPr>
        <w:t xml:space="preserve">szukiwań pracy. </w:t>
      </w:r>
      <w:r w:rsidR="000B752B" w:rsidRPr="00E07418">
        <w:rPr>
          <w:rFonts w:ascii="Arial" w:eastAsia="Times New Roman" w:hAnsi="Arial" w:cs="Arial"/>
          <w:sz w:val="20"/>
          <w:szCs w:val="20"/>
          <w:lang w:val="pl-PL"/>
        </w:rPr>
        <w:t xml:space="preserve">Nawarstwiające się problemy bezrobocia powodują </w:t>
      </w:r>
      <w:r w:rsidR="00E50E28" w:rsidRPr="00E07418">
        <w:rPr>
          <w:rFonts w:ascii="Arial" w:eastAsia="Times New Roman" w:hAnsi="Arial" w:cs="Arial"/>
          <w:sz w:val="20"/>
          <w:szCs w:val="20"/>
          <w:lang w:val="pl-PL"/>
        </w:rPr>
        <w:t xml:space="preserve">zaburzenia strefy emocjonalnej </w:t>
      </w:r>
      <w:r>
        <w:rPr>
          <w:rFonts w:ascii="Arial" w:eastAsia="Times New Roman" w:hAnsi="Arial" w:cs="Arial"/>
          <w:sz w:val="20"/>
          <w:szCs w:val="20"/>
          <w:lang w:val="pl-PL"/>
        </w:rPr>
        <w:t xml:space="preserve">                    </w:t>
      </w:r>
      <w:r w:rsidR="000B752B" w:rsidRPr="00E07418">
        <w:rPr>
          <w:rFonts w:ascii="Arial" w:eastAsia="Times New Roman" w:hAnsi="Arial" w:cs="Arial"/>
          <w:sz w:val="20"/>
          <w:szCs w:val="20"/>
          <w:lang w:val="pl-PL"/>
        </w:rPr>
        <w:t>i przycz</w:t>
      </w:r>
      <w:r w:rsidR="00E50E28" w:rsidRPr="00E07418">
        <w:rPr>
          <w:rFonts w:ascii="Arial" w:eastAsia="Times New Roman" w:hAnsi="Arial" w:cs="Arial"/>
          <w:sz w:val="20"/>
          <w:szCs w:val="20"/>
          <w:lang w:val="pl-PL"/>
        </w:rPr>
        <w:t>yniają się do częstego sięgania</w:t>
      </w:r>
      <w:r w:rsidR="000B752B" w:rsidRPr="00E07418">
        <w:rPr>
          <w:rFonts w:ascii="Arial" w:eastAsia="Times New Roman" w:hAnsi="Arial" w:cs="Arial"/>
          <w:sz w:val="20"/>
          <w:szCs w:val="20"/>
          <w:lang w:val="pl-PL"/>
        </w:rPr>
        <w:t xml:space="preserve"> po alkohol, co w dalszej konsekwencji prowadzi do uzależnienia. Co raz więcej pojawia się bezrobotnych długotrwale, u których uaktywnia się syndrom ubóstwa, związany z niedożywieniem, chorobami, niskim wykształceniem co powoduje zjawisko społecznego pokrzywdzenia. W przypadku Gminy i Miasta Szadek, która swoim rozmiarem </w:t>
      </w:r>
      <w:r>
        <w:rPr>
          <w:rFonts w:ascii="Arial" w:eastAsia="Times New Roman" w:hAnsi="Arial" w:cs="Arial"/>
          <w:sz w:val="20"/>
          <w:szCs w:val="20"/>
          <w:lang w:val="pl-PL"/>
        </w:rPr>
        <w:t xml:space="preserve">                   </w:t>
      </w:r>
      <w:r w:rsidR="000B752B" w:rsidRPr="00E07418">
        <w:rPr>
          <w:rFonts w:ascii="Arial" w:eastAsia="Times New Roman" w:hAnsi="Arial" w:cs="Arial"/>
          <w:sz w:val="20"/>
          <w:szCs w:val="20"/>
          <w:lang w:val="pl-PL"/>
        </w:rPr>
        <w:t xml:space="preserve">w większości obejmuje obszar wiejski, nie ma możliwości stwierdzenia faktycznego stanu bezrobocia. Na wsi bardzo często występuje bezrobocie ukryte, które nie jest nigdzie zarejestrowane.     </w:t>
      </w:r>
    </w:p>
    <w:p w:rsidR="000B752B" w:rsidRPr="00E07418" w:rsidRDefault="000B752B" w:rsidP="00E50E28">
      <w:pPr>
        <w:spacing w:after="0" w:line="360" w:lineRule="auto"/>
        <w:jc w:val="both"/>
        <w:rPr>
          <w:rFonts w:ascii="Arial" w:hAnsi="Arial" w:cs="Arial"/>
          <w:b/>
          <w:sz w:val="20"/>
          <w:szCs w:val="20"/>
        </w:rPr>
      </w:pPr>
    </w:p>
    <w:p w:rsidR="000B752B" w:rsidRPr="00E07418" w:rsidRDefault="000B752B" w:rsidP="00E07418">
      <w:pPr>
        <w:spacing w:after="0" w:line="360" w:lineRule="auto"/>
        <w:jc w:val="both"/>
        <w:rPr>
          <w:rFonts w:ascii="Arial" w:hAnsi="Arial" w:cs="Arial"/>
          <w:b/>
          <w:sz w:val="20"/>
          <w:szCs w:val="20"/>
        </w:rPr>
      </w:pPr>
      <w:r w:rsidRPr="00E07418">
        <w:rPr>
          <w:rFonts w:ascii="Arial" w:hAnsi="Arial" w:cs="Arial"/>
          <w:b/>
          <w:sz w:val="20"/>
          <w:szCs w:val="20"/>
        </w:rPr>
        <w:t>Zasoby umożliwiające prowadzenie działalności profilaktycznej i naprawczej w zakresie rozwiązywania problemów alkoholowych na terenie Gminy i Miasta Szadek.</w:t>
      </w:r>
    </w:p>
    <w:p w:rsidR="000B752B" w:rsidRPr="00E07418" w:rsidRDefault="00755C95" w:rsidP="00E07418">
      <w:pPr>
        <w:spacing w:after="0" w:line="360" w:lineRule="auto"/>
        <w:jc w:val="both"/>
        <w:rPr>
          <w:rFonts w:ascii="Arial" w:hAnsi="Arial" w:cs="Arial"/>
          <w:sz w:val="20"/>
          <w:szCs w:val="20"/>
        </w:rPr>
      </w:pPr>
      <w:r>
        <w:rPr>
          <w:rFonts w:ascii="Arial" w:hAnsi="Arial" w:cs="Arial"/>
          <w:sz w:val="20"/>
          <w:szCs w:val="20"/>
        </w:rPr>
        <w:t xml:space="preserve">       </w:t>
      </w:r>
      <w:r w:rsidR="000B752B" w:rsidRPr="00E07418">
        <w:rPr>
          <w:rFonts w:ascii="Arial" w:hAnsi="Arial" w:cs="Arial"/>
          <w:sz w:val="20"/>
          <w:szCs w:val="20"/>
        </w:rPr>
        <w:t xml:space="preserve">Na terenie Gminy i Miasta Szadek działają instytucje, do których mogą się zgłosić osoby </w:t>
      </w:r>
      <w:r>
        <w:rPr>
          <w:rFonts w:ascii="Arial" w:hAnsi="Arial" w:cs="Arial"/>
          <w:sz w:val="20"/>
          <w:szCs w:val="20"/>
        </w:rPr>
        <w:t xml:space="preserve">                        </w:t>
      </w:r>
      <w:r w:rsidR="000B752B" w:rsidRPr="00E07418">
        <w:rPr>
          <w:rFonts w:ascii="Arial" w:hAnsi="Arial" w:cs="Arial"/>
          <w:sz w:val="20"/>
          <w:szCs w:val="20"/>
        </w:rPr>
        <w:t>z problemami dotyczącymi m.in. alkoholizmu, przemocy, narkomani i innych uzależnień:</w:t>
      </w:r>
      <w:r>
        <w:rPr>
          <w:rFonts w:ascii="Arial" w:hAnsi="Arial" w:cs="Arial"/>
          <w:sz w:val="20"/>
          <w:szCs w:val="20"/>
        </w:rPr>
        <w:t xml:space="preserve"> </w:t>
      </w:r>
      <w:r w:rsidR="000B752B" w:rsidRPr="00E07418">
        <w:rPr>
          <w:rFonts w:ascii="Arial" w:hAnsi="Arial" w:cs="Arial"/>
          <w:sz w:val="20"/>
          <w:szCs w:val="20"/>
        </w:rPr>
        <w:t>Miejsko-Gminna Komis</w:t>
      </w:r>
      <w:r>
        <w:rPr>
          <w:rFonts w:ascii="Arial" w:hAnsi="Arial" w:cs="Arial"/>
          <w:sz w:val="20"/>
          <w:szCs w:val="20"/>
        </w:rPr>
        <w:t xml:space="preserve">ja ds. Rozwiązywania Problemów </w:t>
      </w:r>
      <w:r w:rsidR="000B752B" w:rsidRPr="00E07418">
        <w:rPr>
          <w:rFonts w:ascii="Arial" w:hAnsi="Arial" w:cs="Arial"/>
          <w:sz w:val="20"/>
          <w:szCs w:val="20"/>
        </w:rPr>
        <w:t xml:space="preserve">Alkoholowych, Miejsko Gminny Ośrodek Pomocy Społecznej, Zespół interdyscyplinarny, </w:t>
      </w:r>
      <w:r>
        <w:rPr>
          <w:rFonts w:ascii="Arial" w:hAnsi="Arial" w:cs="Arial"/>
          <w:sz w:val="20"/>
          <w:szCs w:val="20"/>
        </w:rPr>
        <w:t>p</w:t>
      </w:r>
      <w:r w:rsidR="000B752B" w:rsidRPr="00E07418">
        <w:rPr>
          <w:rFonts w:ascii="Arial" w:hAnsi="Arial" w:cs="Arial"/>
          <w:sz w:val="20"/>
          <w:szCs w:val="20"/>
        </w:rPr>
        <w:t>unkt konsultacyjny dla osób z problemami w rodzinie, Posterunek Policj</w:t>
      </w:r>
      <w:r>
        <w:rPr>
          <w:rFonts w:ascii="Arial" w:hAnsi="Arial" w:cs="Arial"/>
          <w:sz w:val="20"/>
          <w:szCs w:val="20"/>
        </w:rPr>
        <w:t>i</w:t>
      </w:r>
      <w:r w:rsidR="000B752B" w:rsidRPr="00E07418">
        <w:rPr>
          <w:rFonts w:ascii="Arial" w:hAnsi="Arial" w:cs="Arial"/>
          <w:sz w:val="20"/>
          <w:szCs w:val="20"/>
        </w:rPr>
        <w:t xml:space="preserve"> w Szadku, </w:t>
      </w:r>
      <w:r>
        <w:rPr>
          <w:rFonts w:ascii="Arial" w:hAnsi="Arial" w:cs="Arial"/>
          <w:sz w:val="20"/>
          <w:szCs w:val="20"/>
        </w:rPr>
        <w:t>p</w:t>
      </w:r>
      <w:r w:rsidR="000B752B" w:rsidRPr="00E07418">
        <w:rPr>
          <w:rFonts w:ascii="Arial" w:hAnsi="Arial" w:cs="Arial"/>
          <w:sz w:val="20"/>
          <w:szCs w:val="20"/>
        </w:rPr>
        <w:t xml:space="preserve">lacówki kulturalno – oświatowe, </w:t>
      </w:r>
      <w:r>
        <w:rPr>
          <w:rFonts w:ascii="Arial" w:hAnsi="Arial" w:cs="Arial"/>
          <w:sz w:val="20"/>
          <w:szCs w:val="20"/>
        </w:rPr>
        <w:t>z</w:t>
      </w:r>
      <w:r w:rsidR="000B752B" w:rsidRPr="00E07418">
        <w:rPr>
          <w:rFonts w:ascii="Arial" w:hAnsi="Arial" w:cs="Arial"/>
          <w:sz w:val="20"/>
          <w:szCs w:val="20"/>
        </w:rPr>
        <w:t xml:space="preserve">akład opieki zdrowotnej, </w:t>
      </w:r>
      <w:r>
        <w:rPr>
          <w:rFonts w:ascii="Arial" w:hAnsi="Arial" w:cs="Arial"/>
          <w:sz w:val="20"/>
          <w:szCs w:val="20"/>
        </w:rPr>
        <w:t>s</w:t>
      </w:r>
      <w:r w:rsidR="000B752B" w:rsidRPr="00E07418">
        <w:rPr>
          <w:rFonts w:ascii="Arial" w:hAnsi="Arial" w:cs="Arial"/>
          <w:sz w:val="20"/>
          <w:szCs w:val="20"/>
        </w:rPr>
        <w:t>towarzys</w:t>
      </w:r>
      <w:r w:rsidR="00E07418" w:rsidRPr="00E07418">
        <w:rPr>
          <w:rFonts w:ascii="Arial" w:hAnsi="Arial" w:cs="Arial"/>
          <w:sz w:val="20"/>
          <w:szCs w:val="20"/>
        </w:rPr>
        <w:t>zenia, organizacje pozarządowe.</w:t>
      </w:r>
    </w:p>
    <w:p w:rsidR="000B752B" w:rsidRPr="00E07418" w:rsidRDefault="000B752B" w:rsidP="00E07418">
      <w:pPr>
        <w:pStyle w:val="Akapitzlist1"/>
        <w:spacing w:line="360" w:lineRule="auto"/>
        <w:ind w:left="0"/>
        <w:jc w:val="both"/>
        <w:rPr>
          <w:rFonts w:ascii="Arial" w:hAnsi="Arial" w:cs="Arial"/>
          <w:b/>
          <w:sz w:val="20"/>
          <w:szCs w:val="20"/>
        </w:rPr>
      </w:pPr>
      <w:r w:rsidRPr="00E07418">
        <w:rPr>
          <w:rFonts w:ascii="Arial" w:hAnsi="Arial" w:cs="Arial"/>
          <w:b/>
          <w:sz w:val="20"/>
          <w:szCs w:val="20"/>
        </w:rPr>
        <w:t>Adresaci  gminnego programu profilaktyki i rozwiązywania problemów alkoholowych</w:t>
      </w:r>
      <w:r w:rsidR="00E07418" w:rsidRPr="00E07418">
        <w:rPr>
          <w:rFonts w:ascii="Arial" w:hAnsi="Arial" w:cs="Arial"/>
          <w:b/>
          <w:sz w:val="20"/>
          <w:szCs w:val="20"/>
        </w:rPr>
        <w:t>.</w:t>
      </w:r>
    </w:p>
    <w:p w:rsidR="000B752B" w:rsidRPr="00E07418" w:rsidRDefault="000B752B" w:rsidP="00E07418">
      <w:pPr>
        <w:spacing w:after="0" w:line="360" w:lineRule="auto"/>
        <w:jc w:val="both"/>
        <w:rPr>
          <w:rFonts w:ascii="Arial" w:hAnsi="Arial" w:cs="Arial"/>
          <w:sz w:val="20"/>
          <w:szCs w:val="20"/>
        </w:rPr>
      </w:pPr>
      <w:r w:rsidRPr="00E07418">
        <w:rPr>
          <w:rFonts w:ascii="Arial" w:hAnsi="Arial" w:cs="Arial"/>
          <w:sz w:val="20"/>
          <w:szCs w:val="20"/>
        </w:rPr>
        <w:t>Adresatami Programu są wszyscy mieszkańcy Gminy i Miasta Szadek, a w szczególności następujące grupy osób:</w:t>
      </w:r>
    </w:p>
    <w:p w:rsidR="000B752B" w:rsidRPr="00E07418" w:rsidRDefault="00E07418" w:rsidP="00E07418">
      <w:pPr>
        <w:pStyle w:val="Akapitzlist1"/>
        <w:spacing w:line="360" w:lineRule="auto"/>
        <w:ind w:left="0"/>
        <w:jc w:val="both"/>
        <w:rPr>
          <w:rFonts w:ascii="Arial" w:hAnsi="Arial" w:cs="Arial"/>
          <w:sz w:val="20"/>
          <w:szCs w:val="20"/>
        </w:rPr>
      </w:pPr>
      <w:r w:rsidRPr="00E07418">
        <w:rPr>
          <w:rFonts w:ascii="Arial" w:hAnsi="Arial" w:cs="Arial"/>
          <w:sz w:val="20"/>
          <w:szCs w:val="20"/>
        </w:rPr>
        <w:t>1) o</w:t>
      </w:r>
      <w:r w:rsidR="000B752B" w:rsidRPr="00E07418">
        <w:rPr>
          <w:rFonts w:ascii="Arial" w:hAnsi="Arial" w:cs="Arial"/>
          <w:sz w:val="20"/>
          <w:szCs w:val="20"/>
        </w:rPr>
        <w:t>soby uzależnione od alkoho</w:t>
      </w:r>
      <w:r w:rsidRPr="00E07418">
        <w:rPr>
          <w:rFonts w:ascii="Arial" w:hAnsi="Arial" w:cs="Arial"/>
          <w:sz w:val="20"/>
          <w:szCs w:val="20"/>
        </w:rPr>
        <w:t>lu oraz osoby pijące szkodliwie;</w:t>
      </w:r>
    </w:p>
    <w:p w:rsidR="000B752B" w:rsidRPr="00E07418" w:rsidRDefault="00E07418" w:rsidP="00E07418">
      <w:pPr>
        <w:pStyle w:val="Akapitzlist1"/>
        <w:spacing w:line="360" w:lineRule="auto"/>
        <w:ind w:left="0"/>
        <w:jc w:val="both"/>
        <w:rPr>
          <w:rFonts w:ascii="Arial" w:hAnsi="Arial" w:cs="Arial"/>
          <w:sz w:val="20"/>
          <w:szCs w:val="20"/>
        </w:rPr>
      </w:pPr>
      <w:r w:rsidRPr="00E07418">
        <w:rPr>
          <w:rFonts w:ascii="Arial" w:hAnsi="Arial" w:cs="Arial"/>
          <w:sz w:val="20"/>
          <w:szCs w:val="20"/>
        </w:rPr>
        <w:t>2) d</w:t>
      </w:r>
      <w:r w:rsidR="000B752B" w:rsidRPr="00E07418">
        <w:rPr>
          <w:rFonts w:ascii="Arial" w:hAnsi="Arial" w:cs="Arial"/>
          <w:sz w:val="20"/>
          <w:szCs w:val="20"/>
        </w:rPr>
        <w:t>zieci i młodzież szkolna (w tym dzieci ze środ</w:t>
      </w:r>
      <w:r w:rsidRPr="00E07418">
        <w:rPr>
          <w:rFonts w:ascii="Arial" w:hAnsi="Arial" w:cs="Arial"/>
          <w:sz w:val="20"/>
          <w:szCs w:val="20"/>
        </w:rPr>
        <w:t>owisk zagrożonych alkoholizmem);</w:t>
      </w:r>
    </w:p>
    <w:p w:rsidR="000B752B" w:rsidRPr="00E07418" w:rsidRDefault="00E07418" w:rsidP="00E07418">
      <w:pPr>
        <w:pStyle w:val="Akapitzlist1"/>
        <w:spacing w:line="360" w:lineRule="auto"/>
        <w:ind w:left="0"/>
        <w:jc w:val="both"/>
        <w:rPr>
          <w:rFonts w:ascii="Arial" w:hAnsi="Arial" w:cs="Arial"/>
          <w:sz w:val="20"/>
          <w:szCs w:val="20"/>
        </w:rPr>
      </w:pPr>
      <w:r w:rsidRPr="00E07418">
        <w:rPr>
          <w:rFonts w:ascii="Arial" w:hAnsi="Arial" w:cs="Arial"/>
          <w:sz w:val="20"/>
          <w:szCs w:val="20"/>
        </w:rPr>
        <w:t>3) r</w:t>
      </w:r>
      <w:r w:rsidR="000B752B" w:rsidRPr="00E07418">
        <w:rPr>
          <w:rFonts w:ascii="Arial" w:hAnsi="Arial" w:cs="Arial"/>
          <w:sz w:val="20"/>
          <w:szCs w:val="20"/>
        </w:rPr>
        <w:t>odziny (w tym osoby współuzależnione) oraz najbli</w:t>
      </w:r>
      <w:r w:rsidRPr="00E07418">
        <w:rPr>
          <w:rFonts w:ascii="Arial" w:hAnsi="Arial" w:cs="Arial"/>
          <w:sz w:val="20"/>
          <w:szCs w:val="20"/>
        </w:rPr>
        <w:t xml:space="preserve">ższe otoczenie osób z problemem </w:t>
      </w:r>
      <w:r w:rsidR="000B752B" w:rsidRPr="00E07418">
        <w:rPr>
          <w:rFonts w:ascii="Arial" w:hAnsi="Arial" w:cs="Arial"/>
          <w:sz w:val="20"/>
          <w:szCs w:val="20"/>
        </w:rPr>
        <w:t>alkoholowym.</w:t>
      </w:r>
    </w:p>
    <w:p w:rsidR="000B752B" w:rsidRPr="00E07418" w:rsidRDefault="000B752B" w:rsidP="00E07418">
      <w:pPr>
        <w:spacing w:after="0" w:line="360" w:lineRule="auto"/>
        <w:jc w:val="both"/>
        <w:rPr>
          <w:rFonts w:ascii="Arial" w:hAnsi="Arial" w:cs="Arial"/>
          <w:b/>
          <w:sz w:val="20"/>
          <w:szCs w:val="20"/>
        </w:rPr>
      </w:pPr>
      <w:r w:rsidRPr="00E07418">
        <w:rPr>
          <w:rFonts w:ascii="Arial" w:hAnsi="Arial" w:cs="Arial"/>
          <w:b/>
          <w:sz w:val="20"/>
          <w:szCs w:val="20"/>
        </w:rPr>
        <w:t>Cele i założenia Gminnego Programu Rozwiązywania Problemów Alkoholowych:</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z</w:t>
      </w:r>
      <w:r w:rsidR="000B752B" w:rsidRPr="00E07418">
        <w:rPr>
          <w:rFonts w:ascii="Arial" w:hAnsi="Arial" w:cs="Arial"/>
          <w:sz w:val="20"/>
          <w:szCs w:val="20"/>
        </w:rPr>
        <w:t>większenie skuteczności oddziaływań wobec osób uzal</w:t>
      </w:r>
      <w:r w:rsidR="00E57D5C">
        <w:rPr>
          <w:rFonts w:ascii="Arial" w:hAnsi="Arial" w:cs="Arial"/>
          <w:sz w:val="20"/>
          <w:szCs w:val="20"/>
        </w:rPr>
        <w:t xml:space="preserve">eżniony  i współuzależnionych </w:t>
      </w:r>
      <w:r w:rsidR="000B752B" w:rsidRPr="00E07418">
        <w:rPr>
          <w:rFonts w:ascii="Arial" w:hAnsi="Arial" w:cs="Arial"/>
          <w:sz w:val="20"/>
          <w:szCs w:val="20"/>
        </w:rPr>
        <w:t>od alk</w:t>
      </w:r>
      <w:r w:rsidRPr="00E07418">
        <w:rPr>
          <w:rFonts w:ascii="Arial" w:hAnsi="Arial" w:cs="Arial"/>
          <w:sz w:val="20"/>
          <w:szCs w:val="20"/>
        </w:rPr>
        <w:t>oholu oraz dotkniętych przemocą,</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p</w:t>
      </w:r>
      <w:r w:rsidR="000B752B" w:rsidRPr="00E07418">
        <w:rPr>
          <w:rFonts w:ascii="Arial" w:hAnsi="Arial" w:cs="Arial"/>
          <w:sz w:val="20"/>
          <w:szCs w:val="20"/>
        </w:rPr>
        <w:t>rofilaktyka i edukacja w środowisku lokalnym w zakresie zagrożenia uzależnieniom                        ze szczególnym uw</w:t>
      </w:r>
      <w:r w:rsidRPr="00E07418">
        <w:rPr>
          <w:rFonts w:ascii="Arial" w:hAnsi="Arial" w:cs="Arial"/>
          <w:sz w:val="20"/>
          <w:szCs w:val="20"/>
        </w:rPr>
        <w:t>zględnieniem dzieci i młodzieży,</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u</w:t>
      </w:r>
      <w:r w:rsidR="000B752B" w:rsidRPr="00E07418">
        <w:rPr>
          <w:rFonts w:ascii="Arial" w:hAnsi="Arial" w:cs="Arial"/>
          <w:sz w:val="20"/>
          <w:szCs w:val="20"/>
        </w:rPr>
        <w:t>dział w ogólnopolskich kampaniac</w:t>
      </w:r>
      <w:r w:rsidRPr="00E07418">
        <w:rPr>
          <w:rFonts w:ascii="Arial" w:hAnsi="Arial" w:cs="Arial"/>
          <w:sz w:val="20"/>
          <w:szCs w:val="20"/>
        </w:rPr>
        <w:t>h profilaktyczno-informacyjnych,</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z</w:t>
      </w:r>
      <w:r w:rsidR="000B752B" w:rsidRPr="00E07418">
        <w:rPr>
          <w:rFonts w:ascii="Arial" w:hAnsi="Arial" w:cs="Arial"/>
          <w:sz w:val="20"/>
          <w:szCs w:val="20"/>
        </w:rPr>
        <w:t>większenie kontroli punktów sprzedaży alkoholu, a także podejmowanie działań edukacyjny</w:t>
      </w:r>
      <w:r w:rsidRPr="00E07418">
        <w:rPr>
          <w:rFonts w:ascii="Arial" w:hAnsi="Arial" w:cs="Arial"/>
          <w:sz w:val="20"/>
          <w:szCs w:val="20"/>
        </w:rPr>
        <w:t>ch skierowanych dla sprzedawców,</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z</w:t>
      </w:r>
      <w:r w:rsidR="000B752B" w:rsidRPr="00E07418">
        <w:rPr>
          <w:rFonts w:ascii="Arial" w:hAnsi="Arial" w:cs="Arial"/>
          <w:sz w:val="20"/>
          <w:szCs w:val="20"/>
        </w:rPr>
        <w:t>większenie łatwości do informacji i p</w:t>
      </w:r>
      <w:r w:rsidRPr="00E07418">
        <w:rPr>
          <w:rFonts w:ascii="Arial" w:hAnsi="Arial" w:cs="Arial"/>
          <w:sz w:val="20"/>
          <w:szCs w:val="20"/>
        </w:rPr>
        <w:t>oradnictwa z zakresu uzależnień,</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z</w:t>
      </w:r>
      <w:r w:rsidR="000B752B" w:rsidRPr="00E07418">
        <w:rPr>
          <w:rFonts w:ascii="Arial" w:hAnsi="Arial" w:cs="Arial"/>
          <w:sz w:val="20"/>
          <w:szCs w:val="20"/>
        </w:rPr>
        <w:t xml:space="preserve">większenie oddziaływań profilaktycznych wobec dzieci i młodzieży </w:t>
      </w:r>
      <w:r w:rsidRPr="00E07418">
        <w:rPr>
          <w:rFonts w:ascii="Arial" w:hAnsi="Arial" w:cs="Arial"/>
          <w:sz w:val="20"/>
          <w:szCs w:val="20"/>
        </w:rPr>
        <w:t>z terenu  Gminy i Miasta Szadek,</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p</w:t>
      </w:r>
      <w:r w:rsidR="000B752B" w:rsidRPr="00E07418">
        <w:rPr>
          <w:rFonts w:ascii="Arial" w:hAnsi="Arial" w:cs="Arial"/>
          <w:sz w:val="20"/>
          <w:szCs w:val="20"/>
        </w:rPr>
        <w:t>rzeciwdziałanie przemocy w rodzinie oraz wczesna profilaktyka  i</w:t>
      </w:r>
      <w:r w:rsidRPr="00E07418">
        <w:rPr>
          <w:rFonts w:ascii="Arial" w:hAnsi="Arial" w:cs="Arial"/>
          <w:sz w:val="20"/>
          <w:szCs w:val="20"/>
        </w:rPr>
        <w:t xml:space="preserve"> edukacja w zakresie uzależnień,</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z</w:t>
      </w:r>
      <w:r w:rsidR="000B752B" w:rsidRPr="00E07418">
        <w:rPr>
          <w:rFonts w:ascii="Arial" w:hAnsi="Arial" w:cs="Arial"/>
          <w:sz w:val="20"/>
          <w:szCs w:val="20"/>
        </w:rPr>
        <w:t>mniejszanie skali nadużywania alkoholu oraz ogran</w:t>
      </w:r>
      <w:r w:rsidRPr="00E07418">
        <w:rPr>
          <w:rFonts w:ascii="Arial" w:hAnsi="Arial" w:cs="Arial"/>
          <w:sz w:val="20"/>
          <w:szCs w:val="20"/>
        </w:rPr>
        <w:t>iczanie ich negatywnych skutków,</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w</w:t>
      </w:r>
      <w:r w:rsidR="000B752B" w:rsidRPr="00E07418">
        <w:rPr>
          <w:rFonts w:ascii="Arial" w:hAnsi="Arial" w:cs="Arial"/>
          <w:sz w:val="20"/>
          <w:szCs w:val="20"/>
        </w:rPr>
        <w:t>spieranie przedsięwzięć spędzania wolnego czasu i propagowanie zachowań zdrowego stylu życia.</w:t>
      </w:r>
    </w:p>
    <w:p w:rsidR="000B752B" w:rsidRPr="00E07418" w:rsidRDefault="00755C95" w:rsidP="00E07418">
      <w:pPr>
        <w:spacing w:after="0" w:line="360" w:lineRule="auto"/>
        <w:jc w:val="both"/>
        <w:rPr>
          <w:rFonts w:ascii="Arial" w:hAnsi="Arial" w:cs="Arial"/>
          <w:sz w:val="20"/>
          <w:szCs w:val="20"/>
        </w:rPr>
      </w:pPr>
      <w:r>
        <w:rPr>
          <w:rFonts w:ascii="Arial" w:hAnsi="Arial" w:cs="Arial"/>
          <w:sz w:val="20"/>
          <w:szCs w:val="20"/>
        </w:rPr>
        <w:t xml:space="preserve">      </w:t>
      </w:r>
      <w:r w:rsidR="000B752B" w:rsidRPr="00E07418">
        <w:rPr>
          <w:rFonts w:ascii="Arial" w:hAnsi="Arial" w:cs="Arial"/>
          <w:sz w:val="20"/>
          <w:szCs w:val="20"/>
        </w:rPr>
        <w:t xml:space="preserve">Zgodnie z art. 4¹ ust 1 i 2 ustawy  o wychowaniu w trzeźwości i przeciwdziałaniu alkoholizmowi, prowadzenie działań związanych z profilaktyką i rozwiązywaniu problemów alkoholowych oraz </w:t>
      </w:r>
      <w:r w:rsidR="000B752B" w:rsidRPr="00E07418">
        <w:rPr>
          <w:rFonts w:ascii="Arial" w:hAnsi="Arial" w:cs="Arial"/>
          <w:sz w:val="20"/>
          <w:szCs w:val="20"/>
        </w:rPr>
        <w:lastRenderedPageBreak/>
        <w:t>integracji społecznej osób uzależnionych od alkoholu należy do zadań własnych gminy jest realizowane w ramach gminnego programu profilaktyki i rozwiązywania problemów alkoholowych.</w:t>
      </w:r>
    </w:p>
    <w:p w:rsidR="000B752B" w:rsidRPr="00E07418" w:rsidRDefault="000B752B" w:rsidP="00E07418">
      <w:pPr>
        <w:spacing w:after="0" w:line="360" w:lineRule="auto"/>
        <w:jc w:val="both"/>
        <w:rPr>
          <w:rFonts w:ascii="Arial" w:hAnsi="Arial" w:cs="Arial"/>
          <w:sz w:val="20"/>
          <w:szCs w:val="20"/>
        </w:rPr>
      </w:pPr>
      <w:r w:rsidRPr="00E07418">
        <w:rPr>
          <w:rFonts w:ascii="Arial" w:hAnsi="Arial" w:cs="Arial"/>
          <w:sz w:val="20"/>
          <w:szCs w:val="20"/>
        </w:rPr>
        <w:t>W zakresie profilaktyki rozwiązywania problemów alkoholowych obejmuje następujące zadania do realizacji celów za</w:t>
      </w:r>
      <w:r w:rsidR="00755C95">
        <w:rPr>
          <w:rFonts w:ascii="Arial" w:hAnsi="Arial" w:cs="Arial"/>
          <w:sz w:val="20"/>
          <w:szCs w:val="20"/>
        </w:rPr>
        <w:t>wartych w programie:</w:t>
      </w:r>
    </w:p>
    <w:p w:rsidR="000B752B" w:rsidRPr="00E07418" w:rsidRDefault="00755C95" w:rsidP="00E07418">
      <w:pPr>
        <w:spacing w:after="0" w:line="360" w:lineRule="auto"/>
        <w:jc w:val="both"/>
        <w:rPr>
          <w:rFonts w:ascii="Arial" w:hAnsi="Arial" w:cs="Arial"/>
          <w:sz w:val="20"/>
          <w:szCs w:val="20"/>
        </w:rPr>
      </w:pPr>
      <w:r>
        <w:rPr>
          <w:rFonts w:ascii="Arial" w:hAnsi="Arial" w:cs="Arial"/>
          <w:b/>
          <w:sz w:val="20"/>
          <w:szCs w:val="20"/>
        </w:rPr>
        <w:t>1)</w:t>
      </w:r>
      <w:r w:rsidR="00E07418" w:rsidRPr="00E07418">
        <w:rPr>
          <w:rFonts w:ascii="Arial" w:hAnsi="Arial" w:cs="Arial"/>
          <w:b/>
          <w:sz w:val="20"/>
          <w:szCs w:val="20"/>
        </w:rPr>
        <w:t xml:space="preserve"> </w:t>
      </w:r>
      <w:r>
        <w:rPr>
          <w:rFonts w:ascii="Arial" w:hAnsi="Arial" w:cs="Arial"/>
          <w:b/>
          <w:sz w:val="20"/>
          <w:szCs w:val="20"/>
        </w:rPr>
        <w:t>z</w:t>
      </w:r>
      <w:r w:rsidR="000B752B" w:rsidRPr="00E07418">
        <w:rPr>
          <w:rFonts w:ascii="Arial" w:hAnsi="Arial" w:cs="Arial"/>
          <w:b/>
          <w:sz w:val="20"/>
          <w:szCs w:val="20"/>
        </w:rPr>
        <w:t>większanie dostępności pomocy terapeutycznej i rehabilitacyjnej dla osób uzależnionych od alkoholu</w:t>
      </w:r>
      <w:r w:rsidR="00E07418" w:rsidRPr="00E07418">
        <w:rPr>
          <w:rFonts w:ascii="Arial" w:hAnsi="Arial" w:cs="Arial"/>
          <w:sz w:val="20"/>
          <w:szCs w:val="20"/>
        </w:rPr>
        <w:t xml:space="preserve">: </w:t>
      </w:r>
      <w:r w:rsidR="000B752B" w:rsidRPr="00E07418">
        <w:rPr>
          <w:rFonts w:ascii="Arial" w:hAnsi="Arial" w:cs="Arial"/>
          <w:sz w:val="20"/>
          <w:szCs w:val="20"/>
        </w:rPr>
        <w:t xml:space="preserve">  </w:t>
      </w:r>
    </w:p>
    <w:p w:rsidR="000B752B" w:rsidRPr="00E07418" w:rsidRDefault="00354FAB" w:rsidP="00354FAB">
      <w:pPr>
        <w:spacing w:after="0" w:line="360" w:lineRule="auto"/>
        <w:jc w:val="both"/>
        <w:rPr>
          <w:rFonts w:ascii="Arial" w:hAnsi="Arial" w:cs="Arial"/>
          <w:sz w:val="20"/>
          <w:szCs w:val="20"/>
        </w:rPr>
      </w:pPr>
      <w:r>
        <w:rPr>
          <w:rFonts w:ascii="Arial" w:hAnsi="Arial" w:cs="Arial"/>
          <w:sz w:val="20"/>
          <w:szCs w:val="20"/>
        </w:rPr>
        <w:t xml:space="preserve">- </w:t>
      </w:r>
      <w:r w:rsidR="00E07418" w:rsidRPr="00E07418">
        <w:rPr>
          <w:rFonts w:ascii="Arial" w:hAnsi="Arial" w:cs="Arial"/>
          <w:sz w:val="20"/>
          <w:szCs w:val="20"/>
        </w:rPr>
        <w:t>f</w:t>
      </w:r>
      <w:r w:rsidR="000B752B" w:rsidRPr="00E07418">
        <w:rPr>
          <w:rFonts w:ascii="Arial" w:hAnsi="Arial" w:cs="Arial"/>
          <w:sz w:val="20"/>
          <w:szCs w:val="20"/>
        </w:rPr>
        <w:t>inansowanie działalności Punktu Konsultacyjnego dla osób uzależnionych od alkoholu i członków ich rodzin oraz pokrycie kosztów wykonywania zadań w ramach umów zleceń psychologa i spec</w:t>
      </w:r>
      <w:r w:rsidR="00E07418" w:rsidRPr="00E07418">
        <w:rPr>
          <w:rFonts w:ascii="Arial" w:hAnsi="Arial" w:cs="Arial"/>
          <w:sz w:val="20"/>
          <w:szCs w:val="20"/>
        </w:rPr>
        <w:t>jalisty psychoterapii uzależnień,</w:t>
      </w:r>
    </w:p>
    <w:p w:rsidR="000B752B" w:rsidRPr="00E07418" w:rsidRDefault="00354FAB" w:rsidP="00354FAB">
      <w:pPr>
        <w:spacing w:after="0" w:line="360" w:lineRule="auto"/>
        <w:jc w:val="both"/>
        <w:rPr>
          <w:rFonts w:ascii="Arial" w:hAnsi="Arial" w:cs="Arial"/>
          <w:sz w:val="20"/>
          <w:szCs w:val="20"/>
        </w:rPr>
      </w:pPr>
      <w:r>
        <w:rPr>
          <w:rFonts w:ascii="Arial" w:hAnsi="Arial" w:cs="Arial"/>
          <w:sz w:val="20"/>
          <w:szCs w:val="20"/>
        </w:rPr>
        <w:t xml:space="preserve">- </w:t>
      </w:r>
      <w:r w:rsidR="00E07418" w:rsidRPr="00E07418">
        <w:rPr>
          <w:rFonts w:ascii="Arial" w:hAnsi="Arial" w:cs="Arial"/>
          <w:sz w:val="20"/>
          <w:szCs w:val="20"/>
        </w:rPr>
        <w:t>w</w:t>
      </w:r>
      <w:r w:rsidR="000B752B" w:rsidRPr="00E07418">
        <w:rPr>
          <w:rFonts w:ascii="Arial" w:hAnsi="Arial" w:cs="Arial"/>
          <w:sz w:val="20"/>
          <w:szCs w:val="20"/>
        </w:rPr>
        <w:t>spółpraca z SP ZOZ Poradnią dla Osób z Problemami Alkoholowymi w Zduńskiej Woli</w:t>
      </w:r>
      <w:r w:rsidR="00E07418" w:rsidRPr="00E07418">
        <w:rPr>
          <w:rFonts w:ascii="Arial" w:hAnsi="Arial" w:cs="Arial"/>
          <w:sz w:val="20"/>
          <w:szCs w:val="20"/>
        </w:rPr>
        <w:t>,</w:t>
      </w:r>
    </w:p>
    <w:p w:rsidR="000B752B" w:rsidRPr="00354FAB" w:rsidRDefault="00354FAB" w:rsidP="00354FAB">
      <w:pPr>
        <w:spacing w:after="0" w:line="360" w:lineRule="auto"/>
        <w:jc w:val="both"/>
        <w:rPr>
          <w:rFonts w:ascii="Arial" w:hAnsi="Arial" w:cs="Arial"/>
          <w:sz w:val="20"/>
          <w:szCs w:val="20"/>
        </w:rPr>
      </w:pPr>
      <w:r>
        <w:rPr>
          <w:rFonts w:ascii="Arial" w:hAnsi="Arial" w:cs="Arial"/>
          <w:sz w:val="20"/>
          <w:szCs w:val="20"/>
        </w:rPr>
        <w:t xml:space="preserve">- </w:t>
      </w:r>
      <w:r w:rsidR="00E07418" w:rsidRPr="00354FAB">
        <w:rPr>
          <w:rFonts w:ascii="Arial" w:hAnsi="Arial" w:cs="Arial"/>
          <w:sz w:val="20"/>
          <w:szCs w:val="20"/>
        </w:rPr>
        <w:t>p</w:t>
      </w:r>
      <w:r w:rsidR="000B752B" w:rsidRPr="00354FAB">
        <w:rPr>
          <w:rFonts w:ascii="Arial" w:hAnsi="Arial" w:cs="Arial"/>
          <w:sz w:val="20"/>
          <w:szCs w:val="20"/>
        </w:rPr>
        <w:t>rowadzenie działalności informacyjnej dla mieszkańców Gminy i Miasta w zakresie możliwości uzyskania specjalistycznej pomocy terapeutycznej i rehabilitacyjnej w placówkach realizujących zadania w zakresie rozwiązywania problemów uzależnień oraz przeciwdziałania przemocy</w:t>
      </w:r>
      <w:r w:rsidR="00E07418" w:rsidRPr="00354FAB">
        <w:rPr>
          <w:rFonts w:ascii="Arial" w:hAnsi="Arial" w:cs="Arial"/>
          <w:sz w:val="20"/>
          <w:szCs w:val="20"/>
        </w:rPr>
        <w:t>,</w:t>
      </w:r>
    </w:p>
    <w:p w:rsidR="000B752B" w:rsidRPr="00E07418" w:rsidRDefault="00354FAB" w:rsidP="00354FAB">
      <w:pPr>
        <w:spacing w:after="0" w:line="360" w:lineRule="auto"/>
        <w:jc w:val="both"/>
        <w:rPr>
          <w:rFonts w:ascii="Arial" w:hAnsi="Arial" w:cs="Arial"/>
          <w:sz w:val="20"/>
          <w:szCs w:val="20"/>
        </w:rPr>
      </w:pPr>
      <w:r>
        <w:rPr>
          <w:rFonts w:ascii="Arial" w:hAnsi="Arial" w:cs="Arial"/>
          <w:sz w:val="20"/>
          <w:szCs w:val="20"/>
        </w:rPr>
        <w:t xml:space="preserve">- </w:t>
      </w:r>
      <w:r w:rsidR="00E07418" w:rsidRPr="00E07418">
        <w:rPr>
          <w:rFonts w:ascii="Arial" w:hAnsi="Arial" w:cs="Arial"/>
          <w:sz w:val="20"/>
          <w:szCs w:val="20"/>
        </w:rPr>
        <w:t>z</w:t>
      </w:r>
      <w:r w:rsidR="000B752B" w:rsidRPr="00E07418">
        <w:rPr>
          <w:rFonts w:ascii="Arial" w:hAnsi="Arial" w:cs="Arial"/>
          <w:sz w:val="20"/>
          <w:szCs w:val="20"/>
        </w:rPr>
        <w:t>apewnien</w:t>
      </w:r>
      <w:r w:rsidR="00E07418" w:rsidRPr="00E07418">
        <w:rPr>
          <w:rFonts w:ascii="Arial" w:hAnsi="Arial" w:cs="Arial"/>
          <w:sz w:val="20"/>
          <w:szCs w:val="20"/>
        </w:rPr>
        <w:t>ie działania telefonu  zaufania,</w:t>
      </w:r>
    </w:p>
    <w:p w:rsidR="000B752B" w:rsidRPr="00E07418" w:rsidRDefault="00354FAB" w:rsidP="00354FAB">
      <w:pPr>
        <w:spacing w:after="0" w:line="360" w:lineRule="auto"/>
        <w:jc w:val="both"/>
        <w:rPr>
          <w:rFonts w:ascii="Arial" w:hAnsi="Arial" w:cs="Arial"/>
          <w:sz w:val="20"/>
          <w:szCs w:val="20"/>
        </w:rPr>
      </w:pPr>
      <w:r>
        <w:rPr>
          <w:rFonts w:ascii="Arial" w:eastAsia="TimesNewRoman" w:hAnsi="Arial" w:cs="Arial"/>
          <w:sz w:val="20"/>
          <w:szCs w:val="20"/>
        </w:rPr>
        <w:t xml:space="preserve">- </w:t>
      </w:r>
      <w:r w:rsidR="00E07418" w:rsidRPr="00E07418">
        <w:rPr>
          <w:rFonts w:ascii="Arial" w:eastAsia="TimesNewRoman" w:hAnsi="Arial" w:cs="Arial"/>
          <w:sz w:val="20"/>
          <w:szCs w:val="20"/>
        </w:rPr>
        <w:t>w</w:t>
      </w:r>
      <w:r w:rsidR="000B752B" w:rsidRPr="00E07418">
        <w:rPr>
          <w:rFonts w:ascii="Arial" w:eastAsia="TimesNewRoman" w:hAnsi="Arial" w:cs="Arial"/>
          <w:sz w:val="20"/>
          <w:szCs w:val="20"/>
        </w:rPr>
        <w:t>sparcie placówek służby zdrowia i organizacji działających w zakresie leczenia i r</w:t>
      </w:r>
      <w:r w:rsidR="00E07418" w:rsidRPr="00E07418">
        <w:rPr>
          <w:rFonts w:ascii="Arial" w:eastAsia="TimesNewRoman" w:hAnsi="Arial" w:cs="Arial"/>
          <w:sz w:val="20"/>
          <w:szCs w:val="20"/>
        </w:rPr>
        <w:t>ehabilitacji osób uzależnionych,</w:t>
      </w:r>
    </w:p>
    <w:p w:rsidR="000B752B" w:rsidRPr="00E07418" w:rsidRDefault="00354FAB" w:rsidP="00354FAB">
      <w:pPr>
        <w:spacing w:after="0" w:line="360" w:lineRule="auto"/>
        <w:jc w:val="both"/>
        <w:rPr>
          <w:rFonts w:ascii="Arial" w:hAnsi="Arial" w:cs="Arial"/>
          <w:sz w:val="20"/>
          <w:szCs w:val="20"/>
        </w:rPr>
      </w:pPr>
      <w:r>
        <w:rPr>
          <w:rFonts w:ascii="Arial" w:hAnsi="Arial" w:cs="Arial"/>
          <w:sz w:val="20"/>
          <w:szCs w:val="20"/>
        </w:rPr>
        <w:t xml:space="preserve">- </w:t>
      </w:r>
      <w:r w:rsidR="00E07418" w:rsidRPr="00E07418">
        <w:rPr>
          <w:rFonts w:ascii="Arial" w:hAnsi="Arial" w:cs="Arial"/>
          <w:sz w:val="20"/>
          <w:szCs w:val="20"/>
        </w:rPr>
        <w:t>z</w:t>
      </w:r>
      <w:r w:rsidR="000B752B" w:rsidRPr="00E07418">
        <w:rPr>
          <w:rFonts w:ascii="Arial" w:hAnsi="Arial" w:cs="Arial"/>
          <w:sz w:val="20"/>
          <w:szCs w:val="20"/>
        </w:rPr>
        <w:t>akup i dystrybucja materiałów informacyjno edukacyjnych (np. broszury, ulotki itd.) z dla klientów Punktu Konsultacyjnego oraz instytucji i organizacji zajmujących się profilaktyką i rozwiązywaniem problemów alkoholowych n</w:t>
      </w:r>
      <w:r w:rsidR="00755C95">
        <w:rPr>
          <w:rFonts w:ascii="Arial" w:hAnsi="Arial" w:cs="Arial"/>
          <w:sz w:val="20"/>
          <w:szCs w:val="20"/>
        </w:rPr>
        <w:t>a terenie gminy i miasta Szadek;</w:t>
      </w:r>
    </w:p>
    <w:p w:rsidR="000B752B" w:rsidRPr="00E07418" w:rsidRDefault="00755C95" w:rsidP="00E07418">
      <w:pPr>
        <w:spacing w:after="0" w:line="360" w:lineRule="auto"/>
        <w:jc w:val="both"/>
        <w:rPr>
          <w:rFonts w:ascii="Arial" w:hAnsi="Arial" w:cs="Arial"/>
          <w:b/>
          <w:sz w:val="20"/>
          <w:szCs w:val="20"/>
        </w:rPr>
      </w:pPr>
      <w:r>
        <w:rPr>
          <w:rFonts w:ascii="Arial" w:hAnsi="Arial" w:cs="Arial"/>
          <w:b/>
          <w:sz w:val="20"/>
          <w:szCs w:val="20"/>
        </w:rPr>
        <w:t>2)</w:t>
      </w:r>
      <w:r w:rsidR="00E07418" w:rsidRPr="00E07418">
        <w:rPr>
          <w:rFonts w:ascii="Arial" w:hAnsi="Arial" w:cs="Arial"/>
          <w:b/>
          <w:sz w:val="20"/>
          <w:szCs w:val="20"/>
        </w:rPr>
        <w:t xml:space="preserve"> </w:t>
      </w:r>
      <w:r>
        <w:rPr>
          <w:rFonts w:ascii="Arial" w:hAnsi="Arial" w:cs="Arial"/>
          <w:b/>
          <w:sz w:val="20"/>
          <w:szCs w:val="20"/>
        </w:rPr>
        <w:t>u</w:t>
      </w:r>
      <w:r w:rsidR="000B752B" w:rsidRPr="00E07418">
        <w:rPr>
          <w:rFonts w:ascii="Arial" w:hAnsi="Arial" w:cs="Arial"/>
          <w:b/>
          <w:sz w:val="20"/>
          <w:szCs w:val="20"/>
        </w:rPr>
        <w:t>dzielanie rodzinom, w których występują problemy alkoholowe, pomocy psy</w:t>
      </w:r>
      <w:r w:rsidR="00E07418" w:rsidRPr="00E07418">
        <w:rPr>
          <w:rFonts w:ascii="Arial" w:hAnsi="Arial" w:cs="Arial"/>
          <w:b/>
          <w:sz w:val="20"/>
          <w:szCs w:val="20"/>
        </w:rPr>
        <w:t xml:space="preserve">chospołecznej </w:t>
      </w:r>
      <w:r w:rsidR="000B752B" w:rsidRPr="00E07418">
        <w:rPr>
          <w:rFonts w:ascii="Arial" w:hAnsi="Arial" w:cs="Arial"/>
          <w:b/>
          <w:sz w:val="20"/>
          <w:szCs w:val="20"/>
        </w:rPr>
        <w:t>i prawnej, a w szczególności och</w:t>
      </w:r>
      <w:r w:rsidR="00E07418" w:rsidRPr="00E07418">
        <w:rPr>
          <w:rFonts w:ascii="Arial" w:hAnsi="Arial" w:cs="Arial"/>
          <w:b/>
          <w:sz w:val="20"/>
          <w:szCs w:val="20"/>
        </w:rPr>
        <w:t xml:space="preserve">rony przed przemocą w rodzinie: </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p</w:t>
      </w:r>
      <w:r w:rsidR="000B752B" w:rsidRPr="00E07418">
        <w:rPr>
          <w:rFonts w:ascii="Arial" w:hAnsi="Arial" w:cs="Arial"/>
          <w:sz w:val="20"/>
          <w:szCs w:val="20"/>
        </w:rPr>
        <w:t>rowadzenie rozmów motywująco-interwencyjnych przez członków Miejsko-Gminnej Komisji ds. Rozwiązywania P</w:t>
      </w:r>
      <w:r w:rsidR="00E57D5C">
        <w:rPr>
          <w:rFonts w:ascii="Arial" w:hAnsi="Arial" w:cs="Arial"/>
          <w:sz w:val="20"/>
          <w:szCs w:val="20"/>
        </w:rPr>
        <w:t>roblemów Alkoholowych z osobami</w:t>
      </w:r>
      <w:r w:rsidR="000B752B" w:rsidRPr="00E07418">
        <w:rPr>
          <w:rFonts w:ascii="Arial" w:hAnsi="Arial" w:cs="Arial"/>
          <w:sz w:val="20"/>
          <w:szCs w:val="20"/>
        </w:rPr>
        <w:t xml:space="preserve"> wobe</w:t>
      </w:r>
      <w:r w:rsidR="00E57D5C">
        <w:rPr>
          <w:rFonts w:ascii="Arial" w:hAnsi="Arial" w:cs="Arial"/>
          <w:sz w:val="20"/>
          <w:szCs w:val="20"/>
        </w:rPr>
        <w:t>c, których</w:t>
      </w:r>
      <w:r w:rsidRPr="00E07418">
        <w:rPr>
          <w:rFonts w:ascii="Arial" w:hAnsi="Arial" w:cs="Arial"/>
          <w:sz w:val="20"/>
          <w:szCs w:val="20"/>
        </w:rPr>
        <w:t xml:space="preserve"> istnieją przesłanki </w:t>
      </w:r>
      <w:r w:rsidR="000B752B" w:rsidRPr="00E07418">
        <w:rPr>
          <w:rFonts w:ascii="Arial" w:hAnsi="Arial" w:cs="Arial"/>
          <w:sz w:val="20"/>
          <w:szCs w:val="20"/>
        </w:rPr>
        <w:t>o uzależnieniu od alkoholu lub członków ich rodzi</w:t>
      </w:r>
      <w:r w:rsidRPr="00E07418">
        <w:rPr>
          <w:rFonts w:ascii="Arial" w:hAnsi="Arial" w:cs="Arial"/>
          <w:sz w:val="20"/>
          <w:szCs w:val="20"/>
        </w:rPr>
        <w:t>n zgłaszających się z problemem,</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k</w:t>
      </w:r>
      <w:r w:rsidR="000B752B" w:rsidRPr="00E07418">
        <w:rPr>
          <w:rFonts w:ascii="Arial" w:hAnsi="Arial" w:cs="Arial"/>
          <w:sz w:val="20"/>
          <w:szCs w:val="20"/>
        </w:rPr>
        <w:t>ierowanie osób nadużywających, uzależnionych od alkoholu, środków psychoaktywnych                                do psychologa   i  specjalisty psychoterapii uzależnień w ramach Punktu Konsultacyjnego,</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w</w:t>
      </w:r>
      <w:r w:rsidR="000B752B" w:rsidRPr="00E07418">
        <w:rPr>
          <w:rFonts w:ascii="Arial" w:hAnsi="Arial" w:cs="Arial"/>
          <w:sz w:val="20"/>
          <w:szCs w:val="20"/>
        </w:rPr>
        <w:t>spieranie edukacji osób pracujących zawodowo w systemie rozwiązywania problemów alkoholowych poprzez zakup specjalistycznych opracowań, czasopism, publikacji, materiałów multimedialnych, broszur, ul</w:t>
      </w:r>
      <w:r w:rsidRPr="00E07418">
        <w:rPr>
          <w:rFonts w:ascii="Arial" w:hAnsi="Arial" w:cs="Arial"/>
          <w:sz w:val="20"/>
          <w:szCs w:val="20"/>
        </w:rPr>
        <w:t>otek o tematyce profilaktycznej,</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k</w:t>
      </w:r>
      <w:r w:rsidR="000B752B" w:rsidRPr="00E07418">
        <w:rPr>
          <w:rFonts w:ascii="Arial" w:hAnsi="Arial" w:cs="Arial"/>
          <w:sz w:val="20"/>
          <w:szCs w:val="20"/>
        </w:rPr>
        <w:t>ierowanie wniosków do Sądu Rejonowego w Zduńskiej Woli w celu orzeczenia o zastosowaniu wobec osoby uzależnionej obowiązku p</w:t>
      </w:r>
      <w:r w:rsidRPr="00E07418">
        <w:rPr>
          <w:rFonts w:ascii="Arial" w:hAnsi="Arial" w:cs="Arial"/>
          <w:sz w:val="20"/>
          <w:szCs w:val="20"/>
        </w:rPr>
        <w:t>oddania się leczeniu odwykowemu,</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k</w:t>
      </w:r>
      <w:r w:rsidR="000B752B" w:rsidRPr="00E07418">
        <w:rPr>
          <w:rFonts w:ascii="Arial" w:hAnsi="Arial" w:cs="Arial"/>
          <w:sz w:val="20"/>
          <w:szCs w:val="20"/>
        </w:rPr>
        <w:t>ierowanie osób uzależnionych na badania przez biegłego sądowego psychiatra i psychologa w celu wydania opinii w przedmiocie uz</w:t>
      </w:r>
      <w:r w:rsidRPr="00E07418">
        <w:rPr>
          <w:rFonts w:ascii="Arial" w:hAnsi="Arial" w:cs="Arial"/>
          <w:sz w:val="20"/>
          <w:szCs w:val="20"/>
        </w:rPr>
        <w:t xml:space="preserve">ależnienia i ustalenia leczenia, </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pacing w:val="-5"/>
          <w:sz w:val="20"/>
          <w:szCs w:val="20"/>
        </w:rPr>
        <w:t>- w</w:t>
      </w:r>
      <w:r w:rsidR="000B752B" w:rsidRPr="00E07418">
        <w:rPr>
          <w:rFonts w:ascii="Arial" w:hAnsi="Arial" w:cs="Arial"/>
          <w:spacing w:val="-5"/>
          <w:sz w:val="20"/>
          <w:szCs w:val="20"/>
        </w:rPr>
        <w:t>spółpraca z Zespołem Interdyscyplinarnym oraz innymi instytucjami w zakresie realizacji programu przeciw</w:t>
      </w:r>
      <w:r w:rsidRPr="00E07418">
        <w:rPr>
          <w:rFonts w:ascii="Arial" w:hAnsi="Arial" w:cs="Arial"/>
          <w:spacing w:val="-5"/>
          <w:sz w:val="20"/>
          <w:szCs w:val="20"/>
        </w:rPr>
        <w:t>działania przemocy w  rodzinie,</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p</w:t>
      </w:r>
      <w:r w:rsidR="000B752B" w:rsidRPr="00E07418">
        <w:rPr>
          <w:rFonts w:ascii="Arial" w:hAnsi="Arial" w:cs="Arial"/>
          <w:sz w:val="20"/>
          <w:szCs w:val="20"/>
        </w:rPr>
        <w:t>rowadzenie dla mieszkańców Gminy i Miasta  bezpłatnych porad i konsultacji psychologicznych i terapeutycznych dla osób i rodzin, d</w:t>
      </w:r>
      <w:r w:rsidR="00755C95">
        <w:rPr>
          <w:rFonts w:ascii="Arial" w:hAnsi="Arial" w:cs="Arial"/>
          <w:sz w:val="20"/>
          <w:szCs w:val="20"/>
        </w:rPr>
        <w:t>otkniętych problemem uzależnień</w:t>
      </w:r>
      <w:r w:rsidR="000B752B" w:rsidRPr="00E07418">
        <w:rPr>
          <w:rFonts w:ascii="Arial" w:hAnsi="Arial" w:cs="Arial"/>
          <w:sz w:val="20"/>
          <w:szCs w:val="20"/>
        </w:rPr>
        <w:t>/alkohol, na</w:t>
      </w:r>
      <w:r w:rsidR="00755C95">
        <w:rPr>
          <w:rFonts w:ascii="Arial" w:hAnsi="Arial" w:cs="Arial"/>
          <w:sz w:val="20"/>
          <w:szCs w:val="20"/>
        </w:rPr>
        <w:t>rkotyki/</w:t>
      </w:r>
      <w:r w:rsidRPr="00E07418">
        <w:rPr>
          <w:rFonts w:ascii="Arial" w:hAnsi="Arial" w:cs="Arial"/>
          <w:sz w:val="20"/>
          <w:szCs w:val="20"/>
        </w:rPr>
        <w:t>ofiar przemocy domowej</w:t>
      </w:r>
      <w:r w:rsidR="000B752B" w:rsidRPr="00E07418">
        <w:rPr>
          <w:rFonts w:ascii="Arial" w:hAnsi="Arial" w:cs="Arial"/>
          <w:sz w:val="20"/>
          <w:szCs w:val="20"/>
        </w:rPr>
        <w:t xml:space="preserve"> w Punkt Konsultacyjny przy Ośr</w:t>
      </w:r>
      <w:r w:rsidRPr="00E07418">
        <w:rPr>
          <w:rFonts w:ascii="Arial" w:hAnsi="Arial" w:cs="Arial"/>
          <w:sz w:val="20"/>
          <w:szCs w:val="20"/>
        </w:rPr>
        <w:t>odku Pomocy Społecznej w Szadku,</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lastRenderedPageBreak/>
        <w:t>- w</w:t>
      </w:r>
      <w:r w:rsidR="000B752B" w:rsidRPr="00E07418">
        <w:rPr>
          <w:rFonts w:ascii="Arial" w:hAnsi="Arial" w:cs="Arial"/>
          <w:sz w:val="20"/>
          <w:szCs w:val="20"/>
        </w:rPr>
        <w:t>spółpraca na rzecz skutecznego przeciwdziałania rozwiązywania problemów alkoholowych</w:t>
      </w:r>
      <w:r w:rsidR="00755C95">
        <w:rPr>
          <w:rFonts w:ascii="Arial" w:hAnsi="Arial" w:cs="Arial"/>
          <w:sz w:val="20"/>
          <w:szCs w:val="20"/>
        </w:rPr>
        <w:t xml:space="preserve">                         </w:t>
      </w:r>
      <w:r w:rsidR="000B752B" w:rsidRPr="00E07418">
        <w:rPr>
          <w:rFonts w:ascii="Arial" w:hAnsi="Arial" w:cs="Arial"/>
          <w:sz w:val="20"/>
          <w:szCs w:val="20"/>
        </w:rPr>
        <w:t xml:space="preserve"> z Miejsko Gminnym Ośrodkiem Pomocy Społecznej, placówkami oświat</w:t>
      </w:r>
      <w:r w:rsidRPr="00E07418">
        <w:rPr>
          <w:rFonts w:ascii="Arial" w:hAnsi="Arial" w:cs="Arial"/>
          <w:sz w:val="20"/>
          <w:szCs w:val="20"/>
        </w:rPr>
        <w:t xml:space="preserve">y, Policją, sądami, kuratorami </w:t>
      </w:r>
      <w:r w:rsidR="000B752B" w:rsidRPr="00E07418">
        <w:rPr>
          <w:rFonts w:ascii="Arial" w:hAnsi="Arial" w:cs="Arial"/>
          <w:sz w:val="20"/>
          <w:szCs w:val="20"/>
        </w:rPr>
        <w:t>w związku z interwencjami domowymi i zja</w:t>
      </w:r>
      <w:r w:rsidRPr="00E07418">
        <w:rPr>
          <w:rFonts w:ascii="Arial" w:hAnsi="Arial" w:cs="Arial"/>
          <w:sz w:val="20"/>
          <w:szCs w:val="20"/>
        </w:rPr>
        <w:t>wiskami przemocy, uzależnieniom,</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o</w:t>
      </w:r>
      <w:r w:rsidR="000B752B" w:rsidRPr="00E07418">
        <w:rPr>
          <w:rFonts w:ascii="Arial" w:hAnsi="Arial" w:cs="Arial"/>
          <w:sz w:val="20"/>
          <w:szCs w:val="20"/>
        </w:rPr>
        <w:t>rganizowanie i finansowanie szkolenie dla członków Miejsko-Gminnej Komisji ds. Rozwiązywania Problemów Alkoholowych, Zespołu Interdyscyplinarnego oraz kadry pracowniczej Ośrodka Pomocy Społecznej zajmują</w:t>
      </w:r>
      <w:r w:rsidR="00755C95">
        <w:rPr>
          <w:rFonts w:ascii="Arial" w:hAnsi="Arial" w:cs="Arial"/>
          <w:sz w:val="20"/>
          <w:szCs w:val="20"/>
        </w:rPr>
        <w:t>cych się problemem uzależnienia;</w:t>
      </w:r>
    </w:p>
    <w:p w:rsidR="000B752B" w:rsidRPr="00E07418" w:rsidRDefault="00755C95" w:rsidP="00E07418">
      <w:pPr>
        <w:spacing w:after="0" w:line="360" w:lineRule="auto"/>
        <w:jc w:val="both"/>
        <w:rPr>
          <w:rFonts w:ascii="Arial" w:hAnsi="Arial" w:cs="Arial"/>
          <w:b/>
          <w:sz w:val="20"/>
          <w:szCs w:val="20"/>
        </w:rPr>
      </w:pPr>
      <w:r>
        <w:rPr>
          <w:rFonts w:ascii="Arial" w:hAnsi="Arial" w:cs="Arial"/>
          <w:b/>
          <w:sz w:val="20"/>
          <w:szCs w:val="20"/>
        </w:rPr>
        <w:t>3) p</w:t>
      </w:r>
      <w:r w:rsidR="000B752B" w:rsidRPr="00E07418">
        <w:rPr>
          <w:rFonts w:ascii="Arial" w:hAnsi="Arial" w:cs="Arial"/>
          <w:b/>
          <w:sz w:val="20"/>
          <w:szCs w:val="20"/>
        </w:rPr>
        <w:t>rowadzenie profilaktycznej działalności informacyjnej i edukacyjnej w zakresie rozwiązywania problemów alkoholowych i przeciw działania narkomanii</w:t>
      </w:r>
      <w:r w:rsidR="00E07418" w:rsidRPr="00E07418">
        <w:rPr>
          <w:rFonts w:ascii="Arial" w:hAnsi="Arial" w:cs="Arial"/>
          <w:b/>
          <w:sz w:val="20"/>
          <w:szCs w:val="20"/>
        </w:rPr>
        <w:t xml:space="preserve">, w szczególności dla dzieci i </w:t>
      </w:r>
      <w:r w:rsidR="000B752B" w:rsidRPr="00E07418">
        <w:rPr>
          <w:rFonts w:ascii="Arial" w:hAnsi="Arial" w:cs="Arial"/>
          <w:b/>
          <w:sz w:val="20"/>
          <w:szCs w:val="20"/>
        </w:rPr>
        <w:t>młodzieży, w tym prowadzenie pozalekcyjnych zajęć sportowych, a tak</w:t>
      </w:r>
      <w:r w:rsidR="00E07418" w:rsidRPr="00E07418">
        <w:rPr>
          <w:rFonts w:ascii="Arial" w:hAnsi="Arial" w:cs="Arial"/>
          <w:b/>
          <w:sz w:val="20"/>
          <w:szCs w:val="20"/>
        </w:rPr>
        <w:t xml:space="preserve">że działań na rzecz dożywiania </w:t>
      </w:r>
      <w:r w:rsidR="000B752B" w:rsidRPr="00E07418">
        <w:rPr>
          <w:rFonts w:ascii="Arial" w:hAnsi="Arial" w:cs="Arial"/>
          <w:b/>
          <w:sz w:val="20"/>
          <w:szCs w:val="20"/>
        </w:rPr>
        <w:t>dzieci uczestniczących w pozalekcyjnych programach opiekuńczo-wychowawczych i socjoterapeutycznych</w:t>
      </w:r>
      <w:r w:rsidR="00E07418" w:rsidRPr="00E07418">
        <w:rPr>
          <w:rFonts w:ascii="Arial" w:hAnsi="Arial" w:cs="Arial"/>
          <w:sz w:val="20"/>
          <w:szCs w:val="20"/>
        </w:rPr>
        <w:t xml:space="preserve">: </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w</w:t>
      </w:r>
      <w:r w:rsidR="000B752B" w:rsidRPr="00E07418">
        <w:rPr>
          <w:rFonts w:ascii="Arial" w:hAnsi="Arial" w:cs="Arial"/>
          <w:sz w:val="20"/>
          <w:szCs w:val="20"/>
        </w:rPr>
        <w:t xml:space="preserve">spółfinansowanie programów, warsztatów, spektakli, koncertów profilaktyczno-edukacyjnych </w:t>
      </w:r>
      <w:r w:rsidR="00755C95">
        <w:rPr>
          <w:rFonts w:ascii="Arial" w:hAnsi="Arial" w:cs="Arial"/>
          <w:sz w:val="20"/>
          <w:szCs w:val="20"/>
        </w:rPr>
        <w:t xml:space="preserve">                  </w:t>
      </w:r>
      <w:r w:rsidR="000B752B" w:rsidRPr="00E07418">
        <w:rPr>
          <w:rFonts w:ascii="Arial" w:hAnsi="Arial" w:cs="Arial"/>
          <w:sz w:val="20"/>
          <w:szCs w:val="20"/>
        </w:rPr>
        <w:t>w zakresie profilaktyki alkoholowej, narkomani, przemo</w:t>
      </w:r>
      <w:r w:rsidR="00E57D5C">
        <w:rPr>
          <w:rFonts w:ascii="Arial" w:hAnsi="Arial" w:cs="Arial"/>
          <w:sz w:val="20"/>
          <w:szCs w:val="20"/>
        </w:rPr>
        <w:t xml:space="preserve">cy realizowanych </w:t>
      </w:r>
      <w:r w:rsidR="000B752B" w:rsidRPr="00E07418">
        <w:rPr>
          <w:rFonts w:ascii="Arial" w:hAnsi="Arial" w:cs="Arial"/>
          <w:sz w:val="20"/>
          <w:szCs w:val="20"/>
        </w:rPr>
        <w:t>w  szkołach podstawowych</w:t>
      </w:r>
      <w:r w:rsidR="00755C95">
        <w:rPr>
          <w:rFonts w:ascii="Arial" w:hAnsi="Arial" w:cs="Arial"/>
          <w:sz w:val="20"/>
          <w:szCs w:val="20"/>
        </w:rPr>
        <w:t xml:space="preserve">                </w:t>
      </w:r>
      <w:r w:rsidR="000B752B" w:rsidRPr="00E07418">
        <w:rPr>
          <w:rFonts w:ascii="Arial" w:hAnsi="Arial" w:cs="Arial"/>
          <w:sz w:val="20"/>
          <w:szCs w:val="20"/>
        </w:rPr>
        <w:t xml:space="preserve"> i gimnazjach dla dzieci i młodzieży, dzieci przedszko</w:t>
      </w:r>
      <w:r w:rsidRPr="00E07418">
        <w:rPr>
          <w:rFonts w:ascii="Arial" w:hAnsi="Arial" w:cs="Arial"/>
          <w:sz w:val="20"/>
          <w:szCs w:val="20"/>
        </w:rPr>
        <w:t>lnych, a także dla ich rodziców,</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xml:space="preserve"> - w</w:t>
      </w:r>
      <w:r w:rsidR="000B752B" w:rsidRPr="00E07418">
        <w:rPr>
          <w:rFonts w:ascii="Arial" w:hAnsi="Arial" w:cs="Arial"/>
          <w:sz w:val="20"/>
          <w:szCs w:val="20"/>
        </w:rPr>
        <w:t xml:space="preserve">spieranie działalności świetlicy opiekuńczo-wychowawczym </w:t>
      </w:r>
      <w:r w:rsidR="00E57D5C">
        <w:rPr>
          <w:rFonts w:ascii="Arial" w:hAnsi="Arial" w:cs="Arial"/>
          <w:sz w:val="20"/>
          <w:szCs w:val="20"/>
        </w:rPr>
        <w:t xml:space="preserve">dla dzieci z rodzin </w:t>
      </w:r>
      <w:r w:rsidR="000B752B" w:rsidRPr="00E07418">
        <w:rPr>
          <w:rFonts w:ascii="Arial" w:eastAsia="TimesNewRoman" w:hAnsi="Arial" w:cs="Arial"/>
          <w:sz w:val="20"/>
          <w:szCs w:val="20"/>
        </w:rPr>
        <w:t>z problemem</w:t>
      </w:r>
      <w:r w:rsidR="000B752B" w:rsidRPr="00E07418">
        <w:rPr>
          <w:rFonts w:ascii="Arial" w:hAnsi="Arial" w:cs="Arial"/>
          <w:sz w:val="20"/>
          <w:szCs w:val="20"/>
        </w:rPr>
        <w:t xml:space="preserve"> </w:t>
      </w:r>
      <w:r w:rsidR="000B752B" w:rsidRPr="00E07418">
        <w:rPr>
          <w:rFonts w:ascii="Arial" w:eastAsia="TimesNewRoman" w:hAnsi="Arial" w:cs="Arial"/>
          <w:sz w:val="20"/>
          <w:szCs w:val="20"/>
        </w:rPr>
        <w:t>przemocy i uzależnień,</w:t>
      </w:r>
      <w:r w:rsidR="000B752B" w:rsidRPr="00E07418">
        <w:rPr>
          <w:rFonts w:ascii="Arial" w:hAnsi="Arial" w:cs="Arial"/>
          <w:sz w:val="20"/>
          <w:szCs w:val="20"/>
        </w:rPr>
        <w:t xml:space="preserve"> dożywianie dzie</w:t>
      </w:r>
      <w:r w:rsidRPr="00E07418">
        <w:rPr>
          <w:rFonts w:ascii="Arial" w:hAnsi="Arial" w:cs="Arial"/>
          <w:sz w:val="20"/>
          <w:szCs w:val="20"/>
        </w:rPr>
        <w:t>ci biorących udział w zajęciach,</w:t>
      </w:r>
    </w:p>
    <w:p w:rsidR="000B752B" w:rsidRPr="00E07418" w:rsidRDefault="00E07418" w:rsidP="00E07418">
      <w:pPr>
        <w:spacing w:after="0" w:line="360" w:lineRule="auto"/>
        <w:jc w:val="both"/>
        <w:rPr>
          <w:rFonts w:ascii="Arial" w:hAnsi="Arial" w:cs="Arial"/>
          <w:sz w:val="20"/>
          <w:szCs w:val="20"/>
        </w:rPr>
      </w:pPr>
      <w:r w:rsidRPr="00E07418">
        <w:rPr>
          <w:rFonts w:ascii="Arial" w:eastAsia="TimesNewRoman" w:hAnsi="Arial" w:cs="Arial"/>
          <w:sz w:val="20"/>
          <w:szCs w:val="20"/>
        </w:rPr>
        <w:t>- f</w:t>
      </w:r>
      <w:r w:rsidR="000B752B" w:rsidRPr="00E07418">
        <w:rPr>
          <w:rFonts w:ascii="Arial" w:eastAsia="TimesNewRoman" w:hAnsi="Arial" w:cs="Arial"/>
          <w:sz w:val="20"/>
          <w:szCs w:val="20"/>
        </w:rPr>
        <w:t xml:space="preserve">inansowanie pozalekcyjnych zajęć sportowych, zakup sprzętu umożliwiającego prowadzenie na terenie szkół oraz innych miejskich obiektów sportowych pozalekcyjnych zajęć sportowo - rekreacyjnych, w tym wakacyjnych zajęć i turniejów </w:t>
      </w:r>
      <w:r w:rsidR="000B752B" w:rsidRPr="00E07418">
        <w:rPr>
          <w:rFonts w:ascii="Arial" w:hAnsi="Arial" w:cs="Arial"/>
          <w:sz w:val="20"/>
          <w:szCs w:val="20"/>
        </w:rPr>
        <w:t>rekreacyjnych jako element progr</w:t>
      </w:r>
      <w:r w:rsidRPr="00E07418">
        <w:rPr>
          <w:rFonts w:ascii="Arial" w:hAnsi="Arial" w:cs="Arial"/>
          <w:sz w:val="20"/>
          <w:szCs w:val="20"/>
        </w:rPr>
        <w:t>amu profilaktyczno-edukacyjnego,</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w</w:t>
      </w:r>
      <w:r w:rsidR="000B752B" w:rsidRPr="00E07418">
        <w:rPr>
          <w:rFonts w:ascii="Arial" w:hAnsi="Arial" w:cs="Arial"/>
          <w:sz w:val="20"/>
          <w:szCs w:val="20"/>
        </w:rPr>
        <w:t>spieranie organizacji  lokalnych imprez, konkursów i zajęć promujących zdrowy styl życia na terenie Gminy i Miasta Szadek dla mieszkańców ( dzieci, młodzieży i dorosłych osób)</w:t>
      </w:r>
      <w:r w:rsidRPr="00E07418">
        <w:rPr>
          <w:rFonts w:ascii="Arial" w:hAnsi="Arial" w:cs="Arial"/>
          <w:sz w:val="20"/>
          <w:szCs w:val="20"/>
        </w:rPr>
        <w:t>,</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o</w:t>
      </w:r>
      <w:r w:rsidR="00E57D5C">
        <w:rPr>
          <w:rFonts w:ascii="Arial" w:hAnsi="Arial" w:cs="Arial"/>
          <w:sz w:val="20"/>
          <w:szCs w:val="20"/>
        </w:rPr>
        <w:t xml:space="preserve">rganizowanie i współudział w </w:t>
      </w:r>
      <w:r w:rsidR="000B752B" w:rsidRPr="00E07418">
        <w:rPr>
          <w:rFonts w:ascii="Arial" w:hAnsi="Arial" w:cs="Arial"/>
          <w:sz w:val="20"/>
          <w:szCs w:val="20"/>
        </w:rPr>
        <w:t>profila</w:t>
      </w:r>
      <w:r w:rsidR="00E57D5C">
        <w:rPr>
          <w:rFonts w:ascii="Arial" w:hAnsi="Arial" w:cs="Arial"/>
          <w:sz w:val="20"/>
          <w:szCs w:val="20"/>
        </w:rPr>
        <w:t xml:space="preserve">ktycznych kampaniach </w:t>
      </w:r>
      <w:proofErr w:type="spellStart"/>
      <w:r w:rsidR="00E57D5C">
        <w:rPr>
          <w:rFonts w:ascii="Arial" w:hAnsi="Arial" w:cs="Arial"/>
          <w:sz w:val="20"/>
          <w:szCs w:val="20"/>
        </w:rPr>
        <w:t>edukacyjno</w:t>
      </w:r>
      <w:proofErr w:type="spellEnd"/>
      <w:r w:rsidR="00E57D5C">
        <w:rPr>
          <w:rFonts w:ascii="Arial" w:hAnsi="Arial" w:cs="Arial"/>
          <w:sz w:val="20"/>
          <w:szCs w:val="20"/>
        </w:rPr>
        <w:t xml:space="preserve"> </w:t>
      </w:r>
      <w:r w:rsidR="000B752B" w:rsidRPr="00E07418">
        <w:rPr>
          <w:rFonts w:ascii="Arial" w:hAnsi="Arial" w:cs="Arial"/>
          <w:sz w:val="20"/>
          <w:szCs w:val="20"/>
        </w:rPr>
        <w:t>-</w:t>
      </w:r>
      <w:r w:rsidR="00E57D5C">
        <w:rPr>
          <w:rFonts w:ascii="Arial" w:hAnsi="Arial" w:cs="Arial"/>
          <w:sz w:val="20"/>
          <w:szCs w:val="20"/>
        </w:rPr>
        <w:t xml:space="preserve"> </w:t>
      </w:r>
      <w:r w:rsidR="000B752B" w:rsidRPr="00E07418">
        <w:rPr>
          <w:rFonts w:ascii="Arial" w:hAnsi="Arial" w:cs="Arial"/>
          <w:sz w:val="20"/>
          <w:szCs w:val="20"/>
        </w:rPr>
        <w:t>informatycznych dotyczących promocji zdrowia, p</w:t>
      </w:r>
      <w:r w:rsidR="00E57D5C">
        <w:rPr>
          <w:rFonts w:ascii="Arial" w:hAnsi="Arial" w:cs="Arial"/>
          <w:sz w:val="20"/>
          <w:szCs w:val="20"/>
        </w:rPr>
        <w:t xml:space="preserve">rzeciwdziałania uzależnieniom </w:t>
      </w:r>
      <w:r w:rsidR="000B752B" w:rsidRPr="00E07418">
        <w:rPr>
          <w:rFonts w:ascii="Arial" w:hAnsi="Arial" w:cs="Arial"/>
          <w:sz w:val="20"/>
          <w:szCs w:val="20"/>
        </w:rPr>
        <w:t>i przeciwdziałania przemoc</w:t>
      </w:r>
      <w:r w:rsidRPr="00E07418">
        <w:rPr>
          <w:rFonts w:ascii="Arial" w:hAnsi="Arial" w:cs="Arial"/>
          <w:sz w:val="20"/>
          <w:szCs w:val="20"/>
        </w:rPr>
        <w:t>y</w:t>
      </w:r>
      <w:r w:rsidR="00755C95">
        <w:rPr>
          <w:rFonts w:ascii="Arial" w:hAnsi="Arial" w:cs="Arial"/>
          <w:sz w:val="20"/>
          <w:szCs w:val="20"/>
        </w:rPr>
        <w:t xml:space="preserve">                        </w:t>
      </w:r>
      <w:r w:rsidRPr="00E07418">
        <w:rPr>
          <w:rFonts w:ascii="Arial" w:hAnsi="Arial" w:cs="Arial"/>
          <w:sz w:val="20"/>
          <w:szCs w:val="20"/>
        </w:rPr>
        <w:t xml:space="preserve"> z udziałem dzieci i młodzieży,</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o</w:t>
      </w:r>
      <w:r w:rsidR="000B752B" w:rsidRPr="00E07418">
        <w:rPr>
          <w:rFonts w:ascii="Arial" w:hAnsi="Arial" w:cs="Arial"/>
          <w:sz w:val="20"/>
          <w:szCs w:val="20"/>
        </w:rPr>
        <w:t xml:space="preserve">rganizowanie wypoczynku letniego  (kolonie ,półkolonie)dla dzieci i młodzieży zagrożonych lub pochodzących z rodzin z problemem uzależnień z uwzględnieniem działań profilaktycznych wspierających przedsięwzięcia </w:t>
      </w:r>
      <w:r w:rsidRPr="00E07418">
        <w:rPr>
          <w:rFonts w:ascii="Arial" w:hAnsi="Arial" w:cs="Arial"/>
          <w:sz w:val="20"/>
          <w:szCs w:val="20"/>
        </w:rPr>
        <w:t>przeciwdziałające uzależnieniu,</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xml:space="preserve"> - d</w:t>
      </w:r>
      <w:r w:rsidR="000B752B" w:rsidRPr="00E07418">
        <w:rPr>
          <w:rFonts w:ascii="Arial" w:hAnsi="Arial" w:cs="Arial"/>
          <w:sz w:val="20"/>
          <w:szCs w:val="20"/>
        </w:rPr>
        <w:t xml:space="preserve">ofinansowanie zakupu nagród, artykułów biurowych, spożywczych i materiałów informacyjno-edukacyjnych niezbędnych do realizacji szkoleń, zajęć, konkursów, zawodów i innych imprez </w:t>
      </w:r>
      <w:r w:rsidR="00755C95">
        <w:rPr>
          <w:rFonts w:ascii="Arial" w:hAnsi="Arial" w:cs="Arial"/>
          <w:sz w:val="20"/>
          <w:szCs w:val="20"/>
        </w:rPr>
        <w:t xml:space="preserve">                       </w:t>
      </w:r>
      <w:r w:rsidR="000B752B" w:rsidRPr="00E07418">
        <w:rPr>
          <w:rFonts w:ascii="Arial" w:hAnsi="Arial" w:cs="Arial"/>
          <w:sz w:val="20"/>
          <w:szCs w:val="20"/>
        </w:rPr>
        <w:t>o tematyce ściśle powiązanej z problemem uzależnienia, profilaktyki ora</w:t>
      </w:r>
      <w:r w:rsidRPr="00E07418">
        <w:rPr>
          <w:rFonts w:ascii="Arial" w:hAnsi="Arial" w:cs="Arial"/>
          <w:sz w:val="20"/>
          <w:szCs w:val="20"/>
        </w:rPr>
        <w:t>z promocji zdrowego stylu życia,</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o</w:t>
      </w:r>
      <w:r w:rsidR="000B752B" w:rsidRPr="00E07418">
        <w:rPr>
          <w:rFonts w:ascii="Arial" w:hAnsi="Arial" w:cs="Arial"/>
          <w:sz w:val="20"/>
          <w:szCs w:val="20"/>
        </w:rPr>
        <w:t>rganizowanie obozów, ferii zimowych, wycieczek i innych zorganizowanych form spędzania wolnego czasu dla dzieci i młodzieży zagrożonych lub pochodzących z rodzin z problemem uzależnień z</w:t>
      </w:r>
      <w:r w:rsidR="00E57D5C">
        <w:rPr>
          <w:rFonts w:ascii="Arial" w:hAnsi="Arial" w:cs="Arial"/>
          <w:sz w:val="20"/>
          <w:szCs w:val="20"/>
        </w:rPr>
        <w:t xml:space="preserve"> </w:t>
      </w:r>
      <w:r w:rsidR="000B752B" w:rsidRPr="00E07418">
        <w:rPr>
          <w:rFonts w:ascii="Arial" w:hAnsi="Arial" w:cs="Arial"/>
          <w:sz w:val="20"/>
          <w:szCs w:val="20"/>
        </w:rPr>
        <w:t>uwzględnieniem działań profilaktycznych wspierających przedsięwzięcia przeciwdziałaj</w:t>
      </w:r>
      <w:r w:rsidRPr="00E07418">
        <w:rPr>
          <w:rFonts w:ascii="Arial" w:hAnsi="Arial" w:cs="Arial"/>
          <w:sz w:val="20"/>
          <w:szCs w:val="20"/>
        </w:rPr>
        <w:t>ące alkoholizmowi i narkomani,</w:t>
      </w:r>
    </w:p>
    <w:p w:rsidR="00D0568F"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d</w:t>
      </w:r>
      <w:r w:rsidR="000B752B" w:rsidRPr="00E07418">
        <w:rPr>
          <w:rFonts w:ascii="Arial" w:hAnsi="Arial" w:cs="Arial"/>
          <w:sz w:val="20"/>
          <w:szCs w:val="20"/>
        </w:rPr>
        <w:t>ofinansowanie szkoleń dla nauczycieli, pedagogów, psychologów w zakresie pracy profil</w:t>
      </w:r>
      <w:r w:rsidR="00755C95">
        <w:rPr>
          <w:rFonts w:ascii="Arial" w:hAnsi="Arial" w:cs="Arial"/>
          <w:sz w:val="20"/>
          <w:szCs w:val="20"/>
        </w:rPr>
        <w:t>aktycznej z dziećmi i młodzieżą;</w:t>
      </w:r>
    </w:p>
    <w:p w:rsidR="000B752B" w:rsidRPr="00E07418" w:rsidRDefault="00755C95" w:rsidP="00E07418">
      <w:pPr>
        <w:spacing w:after="0" w:line="360" w:lineRule="auto"/>
        <w:jc w:val="both"/>
        <w:rPr>
          <w:rFonts w:ascii="Arial" w:hAnsi="Arial" w:cs="Arial"/>
          <w:sz w:val="20"/>
          <w:szCs w:val="20"/>
        </w:rPr>
      </w:pPr>
      <w:r>
        <w:rPr>
          <w:rFonts w:ascii="Arial" w:hAnsi="Arial" w:cs="Arial"/>
          <w:b/>
          <w:sz w:val="20"/>
          <w:szCs w:val="20"/>
        </w:rPr>
        <w:t>4) w</w:t>
      </w:r>
      <w:r w:rsidR="000B752B" w:rsidRPr="00E07418">
        <w:rPr>
          <w:rFonts w:ascii="Arial" w:hAnsi="Arial" w:cs="Arial"/>
          <w:b/>
          <w:sz w:val="20"/>
          <w:szCs w:val="20"/>
        </w:rPr>
        <w:t>spomaganie działalności instytucji, stowarzyszeń i osób fizycznych, służącej rozwi</w:t>
      </w:r>
      <w:r w:rsidR="00E07418" w:rsidRPr="00E07418">
        <w:rPr>
          <w:rFonts w:ascii="Arial" w:hAnsi="Arial" w:cs="Arial"/>
          <w:b/>
          <w:sz w:val="20"/>
          <w:szCs w:val="20"/>
        </w:rPr>
        <w:t>ązywaniu problemów alkoholowych:</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lastRenderedPageBreak/>
        <w:t>- w</w:t>
      </w:r>
      <w:r w:rsidR="000B752B" w:rsidRPr="00E07418">
        <w:rPr>
          <w:rFonts w:ascii="Arial" w:hAnsi="Arial" w:cs="Arial"/>
          <w:sz w:val="20"/>
          <w:szCs w:val="20"/>
        </w:rPr>
        <w:t>spółpraca ze stowarzyszeniami, grupami AA, ruch samopomocy oraz innymi organizacjami instytucjami działający na rzecz rozwi</w:t>
      </w:r>
      <w:r w:rsidR="00755C95">
        <w:rPr>
          <w:rFonts w:ascii="Arial" w:hAnsi="Arial" w:cs="Arial"/>
          <w:sz w:val="20"/>
          <w:szCs w:val="20"/>
        </w:rPr>
        <w:t>ązywania problemów alkoholowych;</w:t>
      </w:r>
    </w:p>
    <w:p w:rsidR="000B752B" w:rsidRPr="00E07418" w:rsidRDefault="00755C95" w:rsidP="00E07418">
      <w:pPr>
        <w:spacing w:after="0" w:line="360" w:lineRule="auto"/>
        <w:jc w:val="both"/>
        <w:rPr>
          <w:rFonts w:ascii="Arial" w:hAnsi="Arial" w:cs="Arial"/>
          <w:sz w:val="20"/>
          <w:szCs w:val="20"/>
        </w:rPr>
      </w:pPr>
      <w:r>
        <w:rPr>
          <w:rFonts w:ascii="Arial" w:hAnsi="Arial" w:cs="Arial"/>
          <w:b/>
          <w:sz w:val="20"/>
          <w:szCs w:val="20"/>
        </w:rPr>
        <w:t>5) p</w:t>
      </w:r>
      <w:r w:rsidR="000B752B" w:rsidRPr="00E07418">
        <w:rPr>
          <w:rFonts w:ascii="Arial" w:hAnsi="Arial" w:cs="Arial"/>
          <w:b/>
          <w:sz w:val="20"/>
          <w:szCs w:val="20"/>
        </w:rPr>
        <w:t>odejmowanie interwencji w związku z naruszeniem przepisów określonych w art. 13[1] i 15 ustawy oraz występowanie przed sądem w chara</w:t>
      </w:r>
      <w:r w:rsidR="00E07418" w:rsidRPr="00E07418">
        <w:rPr>
          <w:rFonts w:ascii="Arial" w:hAnsi="Arial" w:cs="Arial"/>
          <w:b/>
          <w:sz w:val="20"/>
          <w:szCs w:val="20"/>
        </w:rPr>
        <w:t>kterze oskarżyciela publicznego:</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p</w:t>
      </w:r>
      <w:r w:rsidR="000B752B" w:rsidRPr="00E07418">
        <w:rPr>
          <w:rFonts w:ascii="Arial" w:hAnsi="Arial" w:cs="Arial"/>
          <w:sz w:val="20"/>
          <w:szCs w:val="20"/>
        </w:rPr>
        <w:t>rowadzenie kontroli przestrzegania zasad i warunków korzystania z zezwolenia na sprzedaż napojów alkoholowych przez upoważnionych członków komisji oraz policję, w stosunku do podmiotów han</w:t>
      </w:r>
      <w:r w:rsidRPr="00E07418">
        <w:rPr>
          <w:rFonts w:ascii="Arial" w:hAnsi="Arial" w:cs="Arial"/>
          <w:sz w:val="20"/>
          <w:szCs w:val="20"/>
        </w:rPr>
        <w:t xml:space="preserve">dlujących napojami alkoholowymi, </w:t>
      </w:r>
    </w:p>
    <w:p w:rsidR="000B752B" w:rsidRPr="00E07418" w:rsidRDefault="00E07418" w:rsidP="00E07418">
      <w:pPr>
        <w:spacing w:after="0" w:line="360" w:lineRule="auto"/>
        <w:jc w:val="both"/>
        <w:rPr>
          <w:rFonts w:ascii="Arial" w:hAnsi="Arial" w:cs="Arial"/>
          <w:sz w:val="20"/>
          <w:szCs w:val="20"/>
        </w:rPr>
      </w:pPr>
      <w:r w:rsidRPr="00E07418">
        <w:rPr>
          <w:rFonts w:ascii="Arial" w:hAnsi="Arial" w:cs="Arial"/>
          <w:sz w:val="20"/>
          <w:szCs w:val="20"/>
        </w:rPr>
        <w:t>- o</w:t>
      </w:r>
      <w:r w:rsidR="000B752B" w:rsidRPr="00E07418">
        <w:rPr>
          <w:rFonts w:ascii="Arial" w:hAnsi="Arial" w:cs="Arial"/>
          <w:sz w:val="20"/>
          <w:szCs w:val="20"/>
        </w:rPr>
        <w:t>rganizowanie szkoleń edukacyjnych skierowanych do s</w:t>
      </w:r>
      <w:r w:rsidR="00755C95">
        <w:rPr>
          <w:rFonts w:ascii="Arial" w:hAnsi="Arial" w:cs="Arial"/>
          <w:sz w:val="20"/>
          <w:szCs w:val="20"/>
        </w:rPr>
        <w:t xml:space="preserve">przedawców napojów alkoholowych </w:t>
      </w:r>
      <w:r w:rsidR="000B752B" w:rsidRPr="00E07418">
        <w:rPr>
          <w:rFonts w:ascii="Arial" w:hAnsi="Arial" w:cs="Arial"/>
          <w:sz w:val="20"/>
          <w:szCs w:val="20"/>
        </w:rPr>
        <w:t>n</w:t>
      </w:r>
      <w:r w:rsidR="00755C95">
        <w:rPr>
          <w:rFonts w:ascii="Arial" w:hAnsi="Arial" w:cs="Arial"/>
          <w:sz w:val="20"/>
          <w:szCs w:val="20"/>
        </w:rPr>
        <w:t>a terenie Gminy i Miasta Szadek;</w:t>
      </w:r>
    </w:p>
    <w:p w:rsidR="000B752B" w:rsidRPr="00E57D5C" w:rsidRDefault="00755C95" w:rsidP="00E07418">
      <w:pPr>
        <w:spacing w:after="0" w:line="360" w:lineRule="auto"/>
        <w:jc w:val="both"/>
        <w:rPr>
          <w:rFonts w:ascii="Arial" w:hAnsi="Arial" w:cs="Arial"/>
          <w:sz w:val="20"/>
          <w:szCs w:val="20"/>
        </w:rPr>
      </w:pPr>
      <w:r>
        <w:rPr>
          <w:rFonts w:ascii="Arial" w:hAnsi="Arial" w:cs="Arial"/>
          <w:b/>
          <w:sz w:val="20"/>
          <w:szCs w:val="20"/>
        </w:rPr>
        <w:t>6) w</w:t>
      </w:r>
      <w:r w:rsidR="000B752B" w:rsidRPr="00E57D5C">
        <w:rPr>
          <w:rFonts w:ascii="Arial" w:hAnsi="Arial" w:cs="Arial"/>
          <w:b/>
          <w:sz w:val="20"/>
          <w:szCs w:val="20"/>
        </w:rPr>
        <w:t>spieranie zatrudnienia socjalnego poprzez organizowanie i finansowanie centrów integracji  społecznej</w:t>
      </w:r>
      <w:r w:rsidR="00E07418" w:rsidRPr="00E57D5C">
        <w:rPr>
          <w:rFonts w:ascii="Arial" w:hAnsi="Arial" w:cs="Arial"/>
          <w:sz w:val="20"/>
          <w:szCs w:val="20"/>
        </w:rPr>
        <w:t>:</w:t>
      </w:r>
    </w:p>
    <w:p w:rsidR="00E07418" w:rsidRPr="00E57D5C" w:rsidRDefault="00E07418" w:rsidP="00E07418">
      <w:pPr>
        <w:spacing w:after="0" w:line="360" w:lineRule="auto"/>
        <w:jc w:val="both"/>
        <w:rPr>
          <w:rFonts w:ascii="Arial" w:hAnsi="Arial" w:cs="Arial"/>
          <w:sz w:val="20"/>
          <w:szCs w:val="20"/>
        </w:rPr>
      </w:pPr>
      <w:r w:rsidRPr="00E57D5C">
        <w:rPr>
          <w:rFonts w:ascii="Arial" w:hAnsi="Arial" w:cs="Arial"/>
          <w:sz w:val="20"/>
          <w:szCs w:val="20"/>
        </w:rPr>
        <w:t>- w</w:t>
      </w:r>
      <w:r w:rsidR="000B752B" w:rsidRPr="00E57D5C">
        <w:rPr>
          <w:rFonts w:ascii="Arial" w:hAnsi="Arial" w:cs="Arial"/>
          <w:sz w:val="20"/>
          <w:szCs w:val="20"/>
        </w:rPr>
        <w:t>spieranie zatrudnienia socjalnego dla osób bezrobotnych  z problemem alkoholowym</w:t>
      </w:r>
      <w:r w:rsidRPr="00E57D5C">
        <w:rPr>
          <w:rFonts w:ascii="Arial" w:hAnsi="Arial" w:cs="Arial"/>
          <w:sz w:val="20"/>
          <w:szCs w:val="20"/>
        </w:rPr>
        <w:t xml:space="preserve"> w Klubu Integracji Społecznej.</w:t>
      </w:r>
    </w:p>
    <w:p w:rsidR="00354FAB" w:rsidRDefault="00354FAB" w:rsidP="00E07418">
      <w:pPr>
        <w:spacing w:after="0" w:line="360" w:lineRule="auto"/>
        <w:jc w:val="both"/>
        <w:rPr>
          <w:rFonts w:ascii="Arial" w:hAnsi="Arial" w:cs="Arial"/>
          <w:b/>
          <w:sz w:val="20"/>
          <w:szCs w:val="20"/>
        </w:rPr>
      </w:pPr>
    </w:p>
    <w:p w:rsidR="000B752B" w:rsidRPr="00E57D5C" w:rsidRDefault="000B752B" w:rsidP="00E07418">
      <w:pPr>
        <w:spacing w:after="0" w:line="360" w:lineRule="auto"/>
        <w:jc w:val="both"/>
        <w:rPr>
          <w:rFonts w:ascii="Arial" w:hAnsi="Arial" w:cs="Arial"/>
          <w:sz w:val="20"/>
          <w:szCs w:val="20"/>
        </w:rPr>
      </w:pPr>
      <w:r w:rsidRPr="00E57D5C">
        <w:rPr>
          <w:rFonts w:ascii="Arial" w:hAnsi="Arial" w:cs="Arial"/>
          <w:b/>
          <w:sz w:val="20"/>
          <w:szCs w:val="20"/>
        </w:rPr>
        <w:t>Realizatorzy gminnego programu profilaktyki i rozwiązywania problemów alkoholowych.</w:t>
      </w:r>
    </w:p>
    <w:p w:rsidR="000B752B" w:rsidRPr="00E57D5C" w:rsidRDefault="00354FAB" w:rsidP="00E07418">
      <w:pPr>
        <w:spacing w:after="0" w:line="360" w:lineRule="auto"/>
        <w:jc w:val="both"/>
        <w:rPr>
          <w:rFonts w:ascii="Arial" w:hAnsi="Arial" w:cs="Arial"/>
          <w:sz w:val="20"/>
          <w:szCs w:val="20"/>
        </w:rPr>
      </w:pPr>
      <w:r>
        <w:rPr>
          <w:rFonts w:ascii="Arial" w:hAnsi="Arial" w:cs="Arial"/>
          <w:sz w:val="20"/>
          <w:szCs w:val="20"/>
        </w:rPr>
        <w:t xml:space="preserve">      </w:t>
      </w:r>
      <w:r w:rsidR="000B752B" w:rsidRPr="00E57D5C">
        <w:rPr>
          <w:rFonts w:ascii="Arial" w:hAnsi="Arial" w:cs="Arial"/>
          <w:sz w:val="20"/>
          <w:szCs w:val="20"/>
        </w:rPr>
        <w:t>Wymienione zadania</w:t>
      </w:r>
      <w:r w:rsidR="000B752B" w:rsidRPr="00E57D5C">
        <w:rPr>
          <w:rFonts w:ascii="Arial" w:hAnsi="Arial" w:cs="Arial"/>
          <w:b/>
          <w:sz w:val="20"/>
          <w:szCs w:val="20"/>
        </w:rPr>
        <w:t xml:space="preserve"> </w:t>
      </w:r>
      <w:r w:rsidR="000B752B" w:rsidRPr="00E57D5C">
        <w:rPr>
          <w:rFonts w:ascii="Arial" w:hAnsi="Arial" w:cs="Arial"/>
          <w:sz w:val="20"/>
          <w:szCs w:val="20"/>
        </w:rPr>
        <w:t>wynikająca z Gminnego Programu Profilaktyki i Rozwiązywania Problemów Alkoholowych będą  realizowane przez cały rok 201</w:t>
      </w:r>
      <w:r>
        <w:rPr>
          <w:rFonts w:ascii="Arial" w:hAnsi="Arial" w:cs="Arial"/>
          <w:sz w:val="20"/>
          <w:szCs w:val="20"/>
        </w:rPr>
        <w:t>9</w:t>
      </w:r>
      <w:r w:rsidR="000B752B" w:rsidRPr="00E57D5C">
        <w:rPr>
          <w:rFonts w:ascii="Arial" w:hAnsi="Arial" w:cs="Arial"/>
          <w:sz w:val="20"/>
          <w:szCs w:val="20"/>
        </w:rPr>
        <w:t xml:space="preserve"> w formie zadań ciągłych, krótkotermi</w:t>
      </w:r>
      <w:r>
        <w:rPr>
          <w:rFonts w:ascii="Arial" w:hAnsi="Arial" w:cs="Arial"/>
          <w:sz w:val="20"/>
          <w:szCs w:val="20"/>
        </w:rPr>
        <w:t xml:space="preserve">nowych oraz jednostkowych. </w:t>
      </w:r>
      <w:r w:rsidR="000B752B" w:rsidRPr="00E57D5C">
        <w:rPr>
          <w:rFonts w:ascii="Arial" w:hAnsi="Arial" w:cs="Arial"/>
          <w:sz w:val="20"/>
          <w:szCs w:val="20"/>
        </w:rPr>
        <w:t>Realizatorem gminnego programu profilaktyki i rozwiązywania problemów alkoholowych jest Bu</w:t>
      </w:r>
      <w:r w:rsidR="00E07418" w:rsidRPr="00E57D5C">
        <w:rPr>
          <w:rFonts w:ascii="Arial" w:hAnsi="Arial" w:cs="Arial"/>
          <w:sz w:val="20"/>
          <w:szCs w:val="20"/>
        </w:rPr>
        <w:t xml:space="preserve">rmistrz Gminy i Miasta Szadek. </w:t>
      </w:r>
      <w:r w:rsidR="000B752B" w:rsidRPr="00E57D5C">
        <w:rPr>
          <w:rFonts w:ascii="Arial" w:hAnsi="Arial" w:cs="Arial"/>
          <w:sz w:val="20"/>
          <w:szCs w:val="20"/>
        </w:rPr>
        <w:t xml:space="preserve">Aby przedstawiony gminny program profilaktyki i rozwiązywania problemów alkoholowych mógł być efektownie i fachowo realizowany należy do jego </w:t>
      </w:r>
      <w:r w:rsidR="00E57D5C">
        <w:rPr>
          <w:rFonts w:ascii="Arial" w:hAnsi="Arial" w:cs="Arial"/>
          <w:sz w:val="20"/>
          <w:szCs w:val="20"/>
        </w:rPr>
        <w:t>realizacji założyć współpracę z</w:t>
      </w:r>
      <w:r w:rsidR="000B752B" w:rsidRPr="00E57D5C">
        <w:rPr>
          <w:rFonts w:ascii="Arial" w:hAnsi="Arial" w:cs="Arial"/>
          <w:sz w:val="20"/>
          <w:szCs w:val="20"/>
        </w:rPr>
        <w:t xml:space="preserve"> Miejsk</w:t>
      </w:r>
      <w:r>
        <w:rPr>
          <w:rFonts w:ascii="Arial" w:hAnsi="Arial" w:cs="Arial"/>
          <w:sz w:val="20"/>
          <w:szCs w:val="20"/>
        </w:rPr>
        <w:t>o</w:t>
      </w:r>
      <w:r w:rsidR="00E57D5C">
        <w:rPr>
          <w:rFonts w:ascii="Arial" w:hAnsi="Arial" w:cs="Arial"/>
          <w:sz w:val="20"/>
          <w:szCs w:val="20"/>
        </w:rPr>
        <w:t xml:space="preserve"> </w:t>
      </w:r>
      <w:r>
        <w:rPr>
          <w:rFonts w:ascii="Arial" w:hAnsi="Arial" w:cs="Arial"/>
          <w:sz w:val="20"/>
          <w:szCs w:val="20"/>
        </w:rPr>
        <w:t>–</w:t>
      </w:r>
      <w:r w:rsidR="000B752B" w:rsidRPr="00E57D5C">
        <w:rPr>
          <w:rFonts w:ascii="Arial" w:hAnsi="Arial" w:cs="Arial"/>
          <w:sz w:val="20"/>
          <w:szCs w:val="20"/>
        </w:rPr>
        <w:t xml:space="preserve"> Gminn</w:t>
      </w:r>
      <w:r>
        <w:rPr>
          <w:rFonts w:ascii="Arial" w:hAnsi="Arial" w:cs="Arial"/>
          <w:sz w:val="20"/>
          <w:szCs w:val="20"/>
        </w:rPr>
        <w:t>ą Komisją</w:t>
      </w:r>
      <w:r w:rsidR="000B752B" w:rsidRPr="00E57D5C">
        <w:rPr>
          <w:rFonts w:ascii="Arial" w:hAnsi="Arial" w:cs="Arial"/>
          <w:sz w:val="20"/>
          <w:szCs w:val="20"/>
        </w:rPr>
        <w:t xml:space="preserve"> ds. Rozwiązywania </w:t>
      </w:r>
      <w:r w:rsidR="00E57D5C">
        <w:rPr>
          <w:rFonts w:ascii="Arial" w:hAnsi="Arial" w:cs="Arial"/>
          <w:sz w:val="20"/>
          <w:szCs w:val="20"/>
        </w:rPr>
        <w:t>Problemów Alkoholowych w Szadku</w:t>
      </w:r>
      <w:r w:rsidR="000B752B" w:rsidRPr="00E57D5C">
        <w:rPr>
          <w:rFonts w:ascii="Arial" w:hAnsi="Arial" w:cs="Arial"/>
          <w:sz w:val="20"/>
          <w:szCs w:val="20"/>
        </w:rPr>
        <w:t>,</w:t>
      </w:r>
      <w:r w:rsidR="00E57D5C">
        <w:rPr>
          <w:rFonts w:ascii="Arial" w:hAnsi="Arial" w:cs="Arial"/>
          <w:sz w:val="20"/>
          <w:szCs w:val="20"/>
        </w:rPr>
        <w:t xml:space="preserve"> </w:t>
      </w:r>
      <w:r w:rsidR="000B752B" w:rsidRPr="00E57D5C">
        <w:rPr>
          <w:rFonts w:ascii="Arial" w:hAnsi="Arial" w:cs="Arial"/>
          <w:sz w:val="20"/>
          <w:szCs w:val="20"/>
        </w:rPr>
        <w:t>Miejsko Gminn</w:t>
      </w:r>
      <w:r>
        <w:rPr>
          <w:rFonts w:ascii="Arial" w:hAnsi="Arial" w:cs="Arial"/>
          <w:sz w:val="20"/>
          <w:szCs w:val="20"/>
        </w:rPr>
        <w:t>ym</w:t>
      </w:r>
      <w:r w:rsidR="000B752B" w:rsidRPr="00E57D5C">
        <w:rPr>
          <w:rFonts w:ascii="Arial" w:hAnsi="Arial" w:cs="Arial"/>
          <w:sz w:val="20"/>
          <w:szCs w:val="20"/>
        </w:rPr>
        <w:t xml:space="preserve"> Ośrod</w:t>
      </w:r>
      <w:r>
        <w:rPr>
          <w:rFonts w:ascii="Arial" w:hAnsi="Arial" w:cs="Arial"/>
          <w:sz w:val="20"/>
          <w:szCs w:val="20"/>
        </w:rPr>
        <w:t>kiem Pomocy Społecznej, Z</w:t>
      </w:r>
      <w:r w:rsidR="000B752B" w:rsidRPr="00E57D5C">
        <w:rPr>
          <w:rFonts w:ascii="Arial" w:hAnsi="Arial" w:cs="Arial"/>
          <w:sz w:val="20"/>
          <w:szCs w:val="20"/>
        </w:rPr>
        <w:t>esp</w:t>
      </w:r>
      <w:r>
        <w:rPr>
          <w:rFonts w:ascii="Arial" w:hAnsi="Arial" w:cs="Arial"/>
          <w:sz w:val="20"/>
          <w:szCs w:val="20"/>
        </w:rPr>
        <w:t>ołem</w:t>
      </w:r>
      <w:r w:rsidR="000B752B" w:rsidRPr="00E57D5C">
        <w:rPr>
          <w:rFonts w:ascii="Arial" w:hAnsi="Arial" w:cs="Arial"/>
          <w:sz w:val="20"/>
          <w:szCs w:val="20"/>
        </w:rPr>
        <w:t xml:space="preserve"> </w:t>
      </w:r>
      <w:r>
        <w:rPr>
          <w:rFonts w:ascii="Arial" w:hAnsi="Arial" w:cs="Arial"/>
          <w:sz w:val="20"/>
          <w:szCs w:val="20"/>
        </w:rPr>
        <w:t>I</w:t>
      </w:r>
      <w:r w:rsidR="000B752B" w:rsidRPr="00E57D5C">
        <w:rPr>
          <w:rFonts w:ascii="Arial" w:hAnsi="Arial" w:cs="Arial"/>
          <w:sz w:val="20"/>
          <w:szCs w:val="20"/>
        </w:rPr>
        <w:t xml:space="preserve">nterdyscyplinarny, Posterunkiem Policji w Szadku, </w:t>
      </w:r>
      <w:r>
        <w:rPr>
          <w:rFonts w:ascii="Arial" w:hAnsi="Arial" w:cs="Arial"/>
          <w:sz w:val="20"/>
          <w:szCs w:val="20"/>
        </w:rPr>
        <w:t>p</w:t>
      </w:r>
      <w:r w:rsidR="00E07418" w:rsidRPr="00E57D5C">
        <w:rPr>
          <w:rFonts w:ascii="Arial" w:hAnsi="Arial" w:cs="Arial"/>
          <w:sz w:val="20"/>
          <w:szCs w:val="20"/>
        </w:rPr>
        <w:t>unktem konsultacyjnym dla osób</w:t>
      </w:r>
      <w:r w:rsidR="000B752B" w:rsidRPr="00E57D5C">
        <w:rPr>
          <w:rFonts w:ascii="Arial" w:hAnsi="Arial" w:cs="Arial"/>
          <w:sz w:val="20"/>
          <w:szCs w:val="20"/>
        </w:rPr>
        <w:t xml:space="preserve"> z problemami w rodzinie, </w:t>
      </w:r>
      <w:r>
        <w:rPr>
          <w:rFonts w:ascii="Arial" w:hAnsi="Arial" w:cs="Arial"/>
          <w:sz w:val="20"/>
          <w:szCs w:val="20"/>
        </w:rPr>
        <w:t>p</w:t>
      </w:r>
      <w:r w:rsidR="000B752B" w:rsidRPr="00E57D5C">
        <w:rPr>
          <w:rFonts w:ascii="Arial" w:hAnsi="Arial" w:cs="Arial"/>
          <w:sz w:val="20"/>
          <w:szCs w:val="20"/>
        </w:rPr>
        <w:t xml:space="preserve">lacówkami kulturalno – oświatowymi, </w:t>
      </w:r>
      <w:r>
        <w:rPr>
          <w:rFonts w:ascii="Arial" w:hAnsi="Arial" w:cs="Arial"/>
          <w:sz w:val="20"/>
          <w:szCs w:val="20"/>
        </w:rPr>
        <w:t>z</w:t>
      </w:r>
      <w:r w:rsidR="000B752B" w:rsidRPr="00E57D5C">
        <w:rPr>
          <w:rFonts w:ascii="Arial" w:hAnsi="Arial" w:cs="Arial"/>
          <w:sz w:val="20"/>
          <w:szCs w:val="20"/>
        </w:rPr>
        <w:t xml:space="preserve">akładem opieki zdrowotnej, poradnią leczenia uzależnień, </w:t>
      </w:r>
      <w:r>
        <w:rPr>
          <w:rFonts w:ascii="Arial" w:hAnsi="Arial" w:cs="Arial"/>
          <w:sz w:val="20"/>
          <w:szCs w:val="20"/>
        </w:rPr>
        <w:t>k</w:t>
      </w:r>
      <w:r w:rsidR="000B752B" w:rsidRPr="00E57D5C">
        <w:rPr>
          <w:rFonts w:ascii="Arial" w:hAnsi="Arial" w:cs="Arial"/>
          <w:sz w:val="20"/>
          <w:szCs w:val="20"/>
        </w:rPr>
        <w:t xml:space="preserve">lubami AA i </w:t>
      </w:r>
      <w:r>
        <w:rPr>
          <w:rFonts w:ascii="Arial" w:hAnsi="Arial" w:cs="Arial"/>
          <w:sz w:val="20"/>
          <w:szCs w:val="20"/>
        </w:rPr>
        <w:t>s</w:t>
      </w:r>
      <w:r w:rsidR="000B752B" w:rsidRPr="00E57D5C">
        <w:rPr>
          <w:rFonts w:ascii="Arial" w:hAnsi="Arial" w:cs="Arial"/>
          <w:sz w:val="20"/>
          <w:szCs w:val="20"/>
        </w:rPr>
        <w:t>towarzyszeniami abstynenckimi, organizacjami pozarządowymi działają</w:t>
      </w:r>
      <w:r>
        <w:rPr>
          <w:rFonts w:ascii="Arial" w:hAnsi="Arial" w:cs="Arial"/>
          <w:sz w:val="20"/>
          <w:szCs w:val="20"/>
        </w:rPr>
        <w:t>cymi</w:t>
      </w:r>
      <w:r w:rsidR="000B752B" w:rsidRPr="00E57D5C">
        <w:rPr>
          <w:rFonts w:ascii="Arial" w:hAnsi="Arial" w:cs="Arial"/>
          <w:sz w:val="20"/>
          <w:szCs w:val="20"/>
        </w:rPr>
        <w:t xml:space="preserve"> na teren</w:t>
      </w:r>
      <w:r>
        <w:rPr>
          <w:rFonts w:ascii="Arial" w:hAnsi="Arial" w:cs="Arial"/>
          <w:sz w:val="20"/>
          <w:szCs w:val="20"/>
        </w:rPr>
        <w:t>ie</w:t>
      </w:r>
      <w:r w:rsidR="000B752B" w:rsidRPr="00E57D5C">
        <w:rPr>
          <w:rFonts w:ascii="Arial" w:hAnsi="Arial" w:cs="Arial"/>
          <w:sz w:val="20"/>
          <w:szCs w:val="20"/>
        </w:rPr>
        <w:t xml:space="preserve"> Gminy i Miasta Szadek, Sąd</w:t>
      </w:r>
      <w:r>
        <w:rPr>
          <w:rFonts w:ascii="Arial" w:hAnsi="Arial" w:cs="Arial"/>
          <w:sz w:val="20"/>
          <w:szCs w:val="20"/>
        </w:rPr>
        <w:t>em</w:t>
      </w:r>
      <w:r w:rsidR="000B752B" w:rsidRPr="00E57D5C">
        <w:rPr>
          <w:rFonts w:ascii="Arial" w:hAnsi="Arial" w:cs="Arial"/>
          <w:sz w:val="20"/>
          <w:szCs w:val="20"/>
        </w:rPr>
        <w:t xml:space="preserve"> Rejonowy</w:t>
      </w:r>
      <w:r>
        <w:rPr>
          <w:rFonts w:ascii="Arial" w:hAnsi="Arial" w:cs="Arial"/>
          <w:sz w:val="20"/>
          <w:szCs w:val="20"/>
        </w:rPr>
        <w:t>m</w:t>
      </w:r>
      <w:r w:rsidR="000B752B" w:rsidRPr="00E57D5C">
        <w:rPr>
          <w:rFonts w:ascii="Arial" w:hAnsi="Arial" w:cs="Arial"/>
          <w:sz w:val="20"/>
          <w:szCs w:val="20"/>
        </w:rPr>
        <w:t xml:space="preserve"> w Zduńskiej Woli, kuratorami zawodowymi i społecznym i innymi instytucjami zajmującymi się profilaktyką i zapobieganiem uzależnienia.</w:t>
      </w:r>
    </w:p>
    <w:p w:rsidR="00354FAB" w:rsidRDefault="00354FAB" w:rsidP="00E07418">
      <w:pPr>
        <w:spacing w:after="0" w:line="360" w:lineRule="auto"/>
        <w:jc w:val="both"/>
        <w:rPr>
          <w:rFonts w:ascii="Arial" w:hAnsi="Arial" w:cs="Arial"/>
          <w:b/>
        </w:rPr>
      </w:pPr>
    </w:p>
    <w:p w:rsidR="000B752B" w:rsidRPr="00E50E28" w:rsidRDefault="000B752B" w:rsidP="00E07418">
      <w:pPr>
        <w:spacing w:after="0" w:line="360" w:lineRule="auto"/>
        <w:jc w:val="both"/>
        <w:rPr>
          <w:rFonts w:ascii="Arial" w:hAnsi="Arial" w:cs="Arial"/>
        </w:rPr>
      </w:pPr>
      <w:r w:rsidRPr="00E50E28">
        <w:rPr>
          <w:rFonts w:ascii="Arial" w:hAnsi="Arial" w:cs="Arial"/>
          <w:b/>
        </w:rPr>
        <w:t>MONITORING I EWALUACJA</w:t>
      </w:r>
    </w:p>
    <w:p w:rsidR="000B752B" w:rsidRPr="00E07418" w:rsidRDefault="00354FAB" w:rsidP="00E07418">
      <w:pPr>
        <w:pStyle w:val="Akapitzlist1"/>
        <w:spacing w:line="360" w:lineRule="auto"/>
        <w:ind w:left="0"/>
        <w:jc w:val="both"/>
        <w:rPr>
          <w:rFonts w:ascii="Arial" w:hAnsi="Arial" w:cs="Arial"/>
          <w:sz w:val="20"/>
          <w:szCs w:val="20"/>
        </w:rPr>
      </w:pPr>
      <w:r>
        <w:rPr>
          <w:rFonts w:ascii="Arial" w:hAnsi="Arial" w:cs="Arial"/>
          <w:sz w:val="20"/>
          <w:szCs w:val="20"/>
        </w:rPr>
        <w:t xml:space="preserve">      </w:t>
      </w:r>
      <w:r w:rsidR="000B752B" w:rsidRPr="00E07418">
        <w:rPr>
          <w:rFonts w:ascii="Arial" w:hAnsi="Arial" w:cs="Arial"/>
          <w:sz w:val="20"/>
          <w:szCs w:val="20"/>
        </w:rPr>
        <w:t>Stały monitoring nad programem będzie prowadziła Miejsko-Gminna Komisja ds. Rozwiązywania Problemów Alkoholowyc</w:t>
      </w:r>
      <w:r w:rsidR="00E07418" w:rsidRPr="00E07418">
        <w:rPr>
          <w:rFonts w:ascii="Arial" w:hAnsi="Arial" w:cs="Arial"/>
          <w:sz w:val="20"/>
          <w:szCs w:val="20"/>
        </w:rPr>
        <w:t xml:space="preserve">h. </w:t>
      </w:r>
      <w:r w:rsidR="000B752B" w:rsidRPr="00E07418">
        <w:rPr>
          <w:rFonts w:ascii="Arial" w:hAnsi="Arial" w:cs="Arial"/>
          <w:sz w:val="20"/>
          <w:szCs w:val="20"/>
        </w:rPr>
        <w:t>Monitoring Programu prowadzony będzie na podstawie:</w:t>
      </w:r>
    </w:p>
    <w:p w:rsidR="000B752B" w:rsidRPr="00E07418" w:rsidRDefault="000B752B" w:rsidP="00E07418">
      <w:pPr>
        <w:pStyle w:val="Default"/>
        <w:numPr>
          <w:ilvl w:val="0"/>
          <w:numId w:val="12"/>
        </w:numPr>
        <w:spacing w:line="360" w:lineRule="auto"/>
        <w:jc w:val="both"/>
        <w:rPr>
          <w:rFonts w:ascii="Arial" w:hAnsi="Arial" w:cs="Arial"/>
          <w:color w:val="auto"/>
          <w:sz w:val="20"/>
          <w:szCs w:val="20"/>
        </w:rPr>
      </w:pPr>
      <w:r w:rsidRPr="00E07418">
        <w:rPr>
          <w:rFonts w:ascii="Arial" w:hAnsi="Arial" w:cs="Arial"/>
          <w:color w:val="auto"/>
          <w:sz w:val="20"/>
          <w:szCs w:val="20"/>
        </w:rPr>
        <w:t>wymiany informacji między instytucjami, organizacjami i wszelkimi podmiotami odpowiedzialnymi i realizującymi politykę związaną z przeciwdziałaniem alkoholizmowi na terenie gminy,</w:t>
      </w:r>
    </w:p>
    <w:p w:rsidR="000B752B" w:rsidRPr="00E07418" w:rsidRDefault="000B752B" w:rsidP="00E07418">
      <w:pPr>
        <w:pStyle w:val="Default"/>
        <w:numPr>
          <w:ilvl w:val="0"/>
          <w:numId w:val="12"/>
        </w:numPr>
        <w:spacing w:line="360" w:lineRule="auto"/>
        <w:jc w:val="both"/>
        <w:rPr>
          <w:rFonts w:ascii="Arial" w:hAnsi="Arial" w:cs="Arial"/>
          <w:color w:val="auto"/>
          <w:sz w:val="20"/>
          <w:szCs w:val="20"/>
        </w:rPr>
      </w:pPr>
      <w:r w:rsidRPr="00E07418">
        <w:rPr>
          <w:rFonts w:ascii="Arial" w:hAnsi="Arial" w:cs="Arial"/>
          <w:color w:val="auto"/>
          <w:sz w:val="20"/>
          <w:szCs w:val="20"/>
        </w:rPr>
        <w:t>analizy danych na temat problemu alkoholowego w gminie,</w:t>
      </w:r>
    </w:p>
    <w:p w:rsidR="00E50E28" w:rsidRPr="00E07418" w:rsidRDefault="000B752B" w:rsidP="00E07418">
      <w:pPr>
        <w:pStyle w:val="Default"/>
        <w:numPr>
          <w:ilvl w:val="0"/>
          <w:numId w:val="12"/>
        </w:numPr>
        <w:spacing w:line="360" w:lineRule="auto"/>
        <w:jc w:val="both"/>
        <w:rPr>
          <w:rFonts w:ascii="Arial" w:hAnsi="Arial" w:cs="Arial"/>
          <w:color w:val="auto"/>
          <w:sz w:val="20"/>
          <w:szCs w:val="20"/>
        </w:rPr>
      </w:pPr>
      <w:r w:rsidRPr="00E07418">
        <w:rPr>
          <w:rFonts w:ascii="Arial" w:hAnsi="Arial" w:cs="Arial"/>
          <w:color w:val="auto"/>
          <w:sz w:val="20"/>
          <w:szCs w:val="20"/>
        </w:rPr>
        <w:t xml:space="preserve">ankiet i sprawozdań z realizacji zadań wynikających z Gminnego Programu Profilaktyki </w:t>
      </w:r>
      <w:r w:rsidRPr="00E07418">
        <w:rPr>
          <w:rFonts w:ascii="Arial" w:hAnsi="Arial" w:cs="Arial"/>
          <w:color w:val="auto"/>
          <w:sz w:val="20"/>
          <w:szCs w:val="20"/>
        </w:rPr>
        <w:br/>
        <w:t>i Rozwiązywania Problemów Alkoholowych.</w:t>
      </w:r>
    </w:p>
    <w:p w:rsidR="000B752B" w:rsidRPr="00E07418" w:rsidRDefault="000B752B" w:rsidP="00E07418">
      <w:pPr>
        <w:spacing w:after="0" w:line="360" w:lineRule="auto"/>
        <w:jc w:val="both"/>
        <w:rPr>
          <w:rFonts w:ascii="Arial" w:hAnsi="Arial" w:cs="Arial"/>
          <w:b/>
          <w:sz w:val="20"/>
          <w:szCs w:val="20"/>
        </w:rPr>
      </w:pPr>
      <w:r w:rsidRPr="00E07418">
        <w:rPr>
          <w:rFonts w:ascii="Arial" w:hAnsi="Arial" w:cs="Arial"/>
          <w:b/>
          <w:sz w:val="20"/>
          <w:szCs w:val="20"/>
        </w:rPr>
        <w:t>Zasady wynagrodzeń członków Miejsko-Gminnej Komisji ds. Rozwiązywania Problemów Alkoholowych   w Szadku.</w:t>
      </w:r>
    </w:p>
    <w:p w:rsidR="000B752B" w:rsidRPr="00E07418" w:rsidRDefault="000B752B" w:rsidP="00E07418">
      <w:pPr>
        <w:spacing w:after="0" w:line="360" w:lineRule="auto"/>
        <w:jc w:val="both"/>
        <w:rPr>
          <w:rFonts w:ascii="Arial" w:hAnsi="Arial" w:cs="Arial"/>
          <w:sz w:val="20"/>
          <w:szCs w:val="20"/>
        </w:rPr>
      </w:pPr>
      <w:r w:rsidRPr="00E07418">
        <w:rPr>
          <w:rFonts w:ascii="Arial" w:hAnsi="Arial" w:cs="Arial"/>
          <w:sz w:val="20"/>
          <w:szCs w:val="20"/>
        </w:rPr>
        <w:lastRenderedPageBreak/>
        <w:t>1.</w:t>
      </w:r>
      <w:r w:rsidR="00E50E28" w:rsidRPr="00E07418">
        <w:rPr>
          <w:rFonts w:ascii="Arial" w:hAnsi="Arial" w:cs="Arial"/>
          <w:sz w:val="20"/>
          <w:szCs w:val="20"/>
        </w:rPr>
        <w:t xml:space="preserve"> </w:t>
      </w:r>
      <w:r w:rsidRPr="00E07418">
        <w:rPr>
          <w:rFonts w:ascii="Arial" w:hAnsi="Arial" w:cs="Arial"/>
          <w:sz w:val="20"/>
          <w:szCs w:val="20"/>
        </w:rPr>
        <w:t>Wynagrodzenie dla członków Miejsko-Gminnej Komisji ds. Rozwiązywania Problemów Alkoholowych w Szadku za udział w posiedzeniach przysługuje wynagrodzenie w wysokości 93</w:t>
      </w:r>
      <w:r w:rsidR="00E50E28" w:rsidRPr="00E07418">
        <w:rPr>
          <w:rFonts w:ascii="Arial" w:hAnsi="Arial" w:cs="Arial"/>
          <w:sz w:val="20"/>
          <w:szCs w:val="20"/>
        </w:rPr>
        <w:t xml:space="preserve"> </w:t>
      </w:r>
      <w:r w:rsidRPr="00E07418">
        <w:rPr>
          <w:rFonts w:ascii="Arial" w:hAnsi="Arial" w:cs="Arial"/>
          <w:sz w:val="20"/>
          <w:szCs w:val="20"/>
        </w:rPr>
        <w:t xml:space="preserve">zł brutto. </w:t>
      </w:r>
    </w:p>
    <w:p w:rsidR="00E50E28" w:rsidRPr="00E07418" w:rsidRDefault="000B752B" w:rsidP="00E07418">
      <w:pPr>
        <w:spacing w:after="0" w:line="360" w:lineRule="auto"/>
        <w:jc w:val="both"/>
        <w:rPr>
          <w:rFonts w:ascii="Arial" w:hAnsi="Arial" w:cs="Arial"/>
          <w:sz w:val="20"/>
          <w:szCs w:val="20"/>
        </w:rPr>
      </w:pPr>
      <w:r w:rsidRPr="00E07418">
        <w:rPr>
          <w:rFonts w:ascii="Arial" w:hAnsi="Arial" w:cs="Arial"/>
          <w:sz w:val="20"/>
          <w:szCs w:val="20"/>
        </w:rPr>
        <w:t>2.</w:t>
      </w:r>
      <w:r w:rsidR="00E50E28" w:rsidRPr="00E07418">
        <w:rPr>
          <w:rFonts w:ascii="Arial" w:hAnsi="Arial" w:cs="Arial"/>
          <w:sz w:val="20"/>
          <w:szCs w:val="20"/>
        </w:rPr>
        <w:t xml:space="preserve"> </w:t>
      </w:r>
      <w:r w:rsidRPr="00E07418">
        <w:rPr>
          <w:rFonts w:ascii="Arial" w:hAnsi="Arial" w:cs="Arial"/>
          <w:sz w:val="20"/>
          <w:szCs w:val="20"/>
        </w:rPr>
        <w:t>Podstawą do wypłacania wynagrodzenia stanowi lista obecnośc</w:t>
      </w:r>
      <w:r w:rsidR="00E07418" w:rsidRPr="00E07418">
        <w:rPr>
          <w:rFonts w:ascii="Arial" w:hAnsi="Arial" w:cs="Arial"/>
          <w:sz w:val="20"/>
          <w:szCs w:val="20"/>
        </w:rPr>
        <w:t>i z posiedzenia Komisji.</w:t>
      </w:r>
    </w:p>
    <w:p w:rsidR="000B752B" w:rsidRPr="00E07418" w:rsidRDefault="000B752B" w:rsidP="00E07418">
      <w:pPr>
        <w:spacing w:after="0" w:line="360" w:lineRule="auto"/>
        <w:jc w:val="both"/>
        <w:rPr>
          <w:rFonts w:ascii="Arial" w:hAnsi="Arial" w:cs="Arial"/>
          <w:b/>
          <w:sz w:val="20"/>
          <w:szCs w:val="20"/>
        </w:rPr>
      </w:pPr>
      <w:r w:rsidRPr="00E07418">
        <w:rPr>
          <w:rFonts w:ascii="Arial" w:hAnsi="Arial" w:cs="Arial"/>
          <w:b/>
          <w:sz w:val="20"/>
          <w:szCs w:val="20"/>
        </w:rPr>
        <w:t>Źródła i zasady finansowania gminnego programu profilaktyki i rozwiązywania problemów alkoholowych</w:t>
      </w:r>
    </w:p>
    <w:p w:rsidR="000B752B" w:rsidRPr="00E07418" w:rsidRDefault="000B752B" w:rsidP="00E07418">
      <w:pPr>
        <w:spacing w:after="0" w:line="360" w:lineRule="auto"/>
        <w:jc w:val="both"/>
        <w:rPr>
          <w:rFonts w:ascii="Arial" w:hAnsi="Arial" w:cs="Arial"/>
          <w:sz w:val="20"/>
          <w:szCs w:val="20"/>
        </w:rPr>
      </w:pPr>
      <w:r w:rsidRPr="00E07418">
        <w:rPr>
          <w:rFonts w:ascii="Arial" w:hAnsi="Arial" w:cs="Arial"/>
          <w:sz w:val="20"/>
          <w:szCs w:val="20"/>
        </w:rPr>
        <w:t>1.</w:t>
      </w:r>
      <w:r w:rsidR="00E50E28" w:rsidRPr="00E07418">
        <w:rPr>
          <w:rFonts w:ascii="Arial" w:hAnsi="Arial" w:cs="Arial"/>
          <w:sz w:val="20"/>
          <w:szCs w:val="20"/>
        </w:rPr>
        <w:t xml:space="preserve"> </w:t>
      </w:r>
      <w:r w:rsidRPr="00E07418">
        <w:rPr>
          <w:rFonts w:ascii="Arial" w:hAnsi="Arial" w:cs="Arial"/>
          <w:sz w:val="20"/>
          <w:szCs w:val="20"/>
        </w:rPr>
        <w:t>Środki finansowe niezbędne do realizacji gminnego programu profilaktyki i rozwiązywania problemów alkoholowych dla Gminy i Miasta Szadek na rok 2019 pochodzą z opłat</w:t>
      </w:r>
      <w:r w:rsidR="00E50E28" w:rsidRPr="00E07418">
        <w:rPr>
          <w:rFonts w:ascii="Arial" w:hAnsi="Arial" w:cs="Arial"/>
          <w:sz w:val="20"/>
          <w:szCs w:val="20"/>
        </w:rPr>
        <w:t xml:space="preserve"> za korzystanie </w:t>
      </w:r>
      <w:r w:rsidRPr="00E07418">
        <w:rPr>
          <w:rFonts w:ascii="Arial" w:hAnsi="Arial" w:cs="Arial"/>
          <w:sz w:val="20"/>
          <w:szCs w:val="20"/>
        </w:rPr>
        <w:t>z zezwoleń na sprzedaż napojów alkoholowych do spożycia w miejscu lub poza miejscem sprzedaży.</w:t>
      </w:r>
    </w:p>
    <w:p w:rsidR="000B752B" w:rsidRPr="00E07418" w:rsidRDefault="000B752B" w:rsidP="00E07418">
      <w:pPr>
        <w:spacing w:after="0" w:line="360" w:lineRule="auto"/>
        <w:jc w:val="both"/>
        <w:rPr>
          <w:rFonts w:ascii="Arial" w:hAnsi="Arial" w:cs="Arial"/>
          <w:sz w:val="20"/>
          <w:szCs w:val="20"/>
        </w:rPr>
      </w:pPr>
      <w:r w:rsidRPr="00E07418">
        <w:rPr>
          <w:rFonts w:ascii="Arial" w:hAnsi="Arial" w:cs="Arial"/>
          <w:sz w:val="20"/>
          <w:szCs w:val="20"/>
        </w:rPr>
        <w:t>2.</w:t>
      </w:r>
      <w:r w:rsidR="00E50E28" w:rsidRPr="00E07418">
        <w:rPr>
          <w:rFonts w:ascii="Arial" w:hAnsi="Arial" w:cs="Arial"/>
          <w:sz w:val="20"/>
          <w:szCs w:val="20"/>
        </w:rPr>
        <w:t xml:space="preserve"> </w:t>
      </w:r>
      <w:r w:rsidRPr="00E07418">
        <w:rPr>
          <w:rFonts w:ascii="Arial" w:hAnsi="Arial" w:cs="Arial"/>
          <w:sz w:val="20"/>
          <w:szCs w:val="20"/>
        </w:rPr>
        <w:t>Środki finansowe pochodzą z opłat za korzystanie z zezwoleń na sprzedaż napojów alkoholowych do spożycia w miej</w:t>
      </w:r>
      <w:r w:rsidR="00E50E28" w:rsidRPr="00E07418">
        <w:rPr>
          <w:rFonts w:ascii="Arial" w:hAnsi="Arial" w:cs="Arial"/>
          <w:sz w:val="20"/>
          <w:szCs w:val="20"/>
        </w:rPr>
        <w:t xml:space="preserve">scu lub poza miejscem sprzedaży </w:t>
      </w:r>
      <w:r w:rsidRPr="00E07418">
        <w:rPr>
          <w:rFonts w:ascii="Arial" w:hAnsi="Arial" w:cs="Arial"/>
          <w:sz w:val="20"/>
          <w:szCs w:val="20"/>
        </w:rPr>
        <w:t>niewykorzystane w bieżącym roku budżetowym  nie wygasają  z upływem tego roku i zostaną przekazane na następny rok  budżetowy na realizacje  ,,Gminnego Programu Profilaktyki i Rozwiązywania Problemów Alkoholowych Gminy i Miast Szadek na rok 2019’’.</w:t>
      </w:r>
    </w:p>
    <w:p w:rsidR="000B752B" w:rsidRPr="00E07418" w:rsidRDefault="000B752B" w:rsidP="00E07418">
      <w:pPr>
        <w:spacing w:after="0" w:line="360" w:lineRule="auto"/>
        <w:jc w:val="both"/>
        <w:rPr>
          <w:rFonts w:ascii="Arial" w:hAnsi="Arial" w:cs="Arial"/>
          <w:sz w:val="20"/>
          <w:szCs w:val="20"/>
        </w:rPr>
      </w:pPr>
      <w:r w:rsidRPr="00E07418">
        <w:rPr>
          <w:rFonts w:ascii="Arial" w:hAnsi="Arial" w:cs="Arial"/>
          <w:sz w:val="20"/>
          <w:szCs w:val="20"/>
        </w:rPr>
        <w:t>3. Wydatki przeznaczone na realizacje  zadań własnych  gminy wynikających z ustawy o wychowaniu w trzeźwości i przeciwdziałaniu alkoholizmowi oraz niniejszego  programu są ujęte w planie budżetowym Gminy i Miasta Szadek na rok 2019 w dziale 851-ochrona zdrowia rozdział 85154- przeciwdziałanie alkoholizmowi.</w:t>
      </w:r>
    </w:p>
    <w:p w:rsidR="000B752B" w:rsidRPr="00E07418" w:rsidRDefault="000B752B" w:rsidP="00E07418">
      <w:pPr>
        <w:spacing w:after="0" w:line="360" w:lineRule="auto"/>
        <w:jc w:val="both"/>
        <w:rPr>
          <w:rFonts w:ascii="Arial" w:hAnsi="Arial" w:cs="Arial"/>
          <w:b/>
          <w:sz w:val="20"/>
          <w:szCs w:val="20"/>
        </w:rPr>
      </w:pPr>
      <w:r w:rsidRPr="00E07418">
        <w:rPr>
          <w:rFonts w:ascii="Arial" w:hAnsi="Arial" w:cs="Arial"/>
          <w:sz w:val="20"/>
          <w:szCs w:val="20"/>
        </w:rPr>
        <w:t>4. Wszystkie zmiany w wysokości środków finansowych na realizacje Programu dokonywane będą na podstawie uchwały Gminy i Miasta Szadek w sprawie zmian w budżecie Gminy i Miasta Szadek na rok 2019.</w:t>
      </w:r>
    </w:p>
    <w:p w:rsidR="000B752B" w:rsidRPr="00E07418" w:rsidRDefault="000B752B" w:rsidP="00E07418">
      <w:pPr>
        <w:spacing w:after="0" w:line="360" w:lineRule="auto"/>
        <w:jc w:val="both"/>
        <w:rPr>
          <w:rFonts w:ascii="Arial" w:hAnsi="Arial" w:cs="Arial"/>
          <w:sz w:val="20"/>
          <w:szCs w:val="20"/>
        </w:rPr>
      </w:pPr>
    </w:p>
    <w:p w:rsidR="000B752B" w:rsidRPr="00E07418" w:rsidRDefault="000B752B" w:rsidP="00E07418">
      <w:pPr>
        <w:spacing w:after="0" w:line="360" w:lineRule="auto"/>
        <w:jc w:val="both"/>
        <w:rPr>
          <w:rFonts w:ascii="Arial" w:hAnsi="Arial" w:cs="Arial"/>
          <w:sz w:val="20"/>
          <w:szCs w:val="20"/>
        </w:rPr>
      </w:pPr>
    </w:p>
    <w:p w:rsidR="00677910" w:rsidRPr="000B752B" w:rsidRDefault="000B752B" w:rsidP="00E07418">
      <w:pPr>
        <w:spacing w:line="360" w:lineRule="auto"/>
        <w:jc w:val="both"/>
        <w:rPr>
          <w:rFonts w:asciiTheme="minorHAnsi" w:hAnsiTheme="minorHAnsi"/>
        </w:rPr>
      </w:pPr>
      <w:r w:rsidRPr="00E07418">
        <w:rPr>
          <w:rFonts w:asciiTheme="minorHAnsi" w:hAnsiTheme="minorHAnsi"/>
          <w:sz w:val="20"/>
          <w:szCs w:val="20"/>
        </w:rPr>
        <w:t xml:space="preserve">                                                                                                                                                                                          </w:t>
      </w:r>
    </w:p>
    <w:sectPr w:rsidR="00677910" w:rsidRPr="000B752B" w:rsidSect="00E50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MS Mincho"/>
    <w:panose1 w:val="05010000000000000000"/>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C9E4422"/>
    <w:multiLevelType w:val="hybridMultilevel"/>
    <w:tmpl w:val="1540B98A"/>
    <w:lvl w:ilvl="0" w:tplc="629EAC82">
      <w:start w:val="1"/>
      <w:numFmt w:val="bullet"/>
      <w:lvlText w:val="−"/>
      <w:lvlJc w:val="left"/>
      <w:pPr>
        <w:ind w:left="720" w:hanging="360"/>
      </w:pPr>
      <w:rPr>
        <w:rFonts w:ascii="Sylfaen" w:hAnsi="Sylfae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23720F17"/>
    <w:multiLevelType w:val="hybridMultilevel"/>
    <w:tmpl w:val="47F29B74"/>
    <w:lvl w:ilvl="0" w:tplc="629EAC82">
      <w:start w:val="1"/>
      <w:numFmt w:val="bullet"/>
      <w:lvlText w:val="−"/>
      <w:lvlJc w:val="left"/>
      <w:pPr>
        <w:ind w:left="720" w:hanging="360"/>
      </w:pPr>
      <w:rPr>
        <w:rFonts w:ascii="Sylfaen" w:hAnsi="Sylfae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292E7EAF"/>
    <w:multiLevelType w:val="hybridMultilevel"/>
    <w:tmpl w:val="4AD2D490"/>
    <w:lvl w:ilvl="0" w:tplc="629EAC82">
      <w:start w:val="1"/>
      <w:numFmt w:val="bullet"/>
      <w:lvlText w:val="−"/>
      <w:lvlJc w:val="left"/>
      <w:pPr>
        <w:ind w:left="720" w:hanging="360"/>
      </w:pPr>
      <w:rPr>
        <w:rFonts w:ascii="Sylfaen" w:hAnsi="Sylfae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38420173"/>
    <w:multiLevelType w:val="hybridMultilevel"/>
    <w:tmpl w:val="8164681E"/>
    <w:lvl w:ilvl="0" w:tplc="629EAC82">
      <w:start w:val="1"/>
      <w:numFmt w:val="bullet"/>
      <w:lvlText w:val="−"/>
      <w:lvlJc w:val="left"/>
      <w:pPr>
        <w:ind w:left="720" w:hanging="360"/>
      </w:pPr>
      <w:rPr>
        <w:rFonts w:ascii="Sylfaen" w:hAnsi="Sylfae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412F6752"/>
    <w:multiLevelType w:val="hybridMultilevel"/>
    <w:tmpl w:val="1ECCFF3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55C41932"/>
    <w:multiLevelType w:val="hybridMultilevel"/>
    <w:tmpl w:val="1AAC88D0"/>
    <w:lvl w:ilvl="0" w:tplc="629EAC82">
      <w:start w:val="1"/>
      <w:numFmt w:val="bullet"/>
      <w:lvlText w:val="−"/>
      <w:lvlJc w:val="left"/>
      <w:pPr>
        <w:ind w:left="360" w:hanging="360"/>
      </w:pPr>
      <w:rPr>
        <w:rFonts w:ascii="Sylfaen" w:hAnsi="Sylfae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6498552D"/>
    <w:multiLevelType w:val="hybridMultilevel"/>
    <w:tmpl w:val="CA968DF2"/>
    <w:lvl w:ilvl="0" w:tplc="A030E5E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6B3465A6"/>
    <w:multiLevelType w:val="hybridMultilevel"/>
    <w:tmpl w:val="D50224F6"/>
    <w:lvl w:ilvl="0" w:tplc="629EAC82">
      <w:start w:val="1"/>
      <w:numFmt w:val="bullet"/>
      <w:lvlText w:val="−"/>
      <w:lvlJc w:val="left"/>
      <w:pPr>
        <w:ind w:left="720" w:hanging="360"/>
      </w:pPr>
      <w:rPr>
        <w:rFonts w:ascii="Sylfaen" w:hAnsi="Sylfae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6BE75151"/>
    <w:multiLevelType w:val="hybridMultilevel"/>
    <w:tmpl w:val="CD1C207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CD5437E"/>
    <w:multiLevelType w:val="hybridMultilevel"/>
    <w:tmpl w:val="A40E576E"/>
    <w:lvl w:ilvl="0" w:tplc="629EAC82">
      <w:start w:val="1"/>
      <w:numFmt w:val="bullet"/>
      <w:lvlText w:val="−"/>
      <w:lvlJc w:val="left"/>
      <w:pPr>
        <w:ind w:left="720" w:hanging="360"/>
      </w:pPr>
      <w:rPr>
        <w:rFonts w:ascii="Sylfaen" w:hAnsi="Sylfae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0B752B"/>
    <w:rsid w:val="000B752B"/>
    <w:rsid w:val="00354FAB"/>
    <w:rsid w:val="00677910"/>
    <w:rsid w:val="00755C95"/>
    <w:rsid w:val="007F37F2"/>
    <w:rsid w:val="00B366B9"/>
    <w:rsid w:val="00D0568F"/>
    <w:rsid w:val="00E07418"/>
    <w:rsid w:val="00E50E28"/>
    <w:rsid w:val="00E5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EC0E4-FD37-45A3-8B9B-5F108A61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752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B752B"/>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0B752B"/>
    <w:pPr>
      <w:ind w:left="720"/>
      <w:contextualSpacing/>
    </w:pPr>
  </w:style>
  <w:style w:type="paragraph" w:customStyle="1" w:styleId="Standard">
    <w:name w:val="Standard"/>
    <w:rsid w:val="000B752B"/>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Akapitzlist1">
    <w:name w:val="Akapit z listą1"/>
    <w:basedOn w:val="Normalny"/>
    <w:rsid w:val="000B752B"/>
    <w:pPr>
      <w:suppressAutoHyphens/>
      <w:spacing w:after="0" w:line="240" w:lineRule="auto"/>
      <w:ind w:left="720"/>
    </w:pPr>
    <w:rPr>
      <w:rFonts w:ascii="Times New Roman" w:eastAsia="Lucida Sans Unicode" w:hAnsi="Times New Roman" w:cs="Mangal"/>
      <w:kern w:val="2"/>
      <w:sz w:val="24"/>
      <w:szCs w:val="24"/>
      <w:lang w:eastAsia="hi-IN" w:bidi="hi-IN"/>
    </w:rPr>
  </w:style>
  <w:style w:type="paragraph" w:customStyle="1" w:styleId="Default">
    <w:name w:val="Default"/>
    <w:rsid w:val="000B752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Siatka">
    <w:name w:val="Table Grid"/>
    <w:basedOn w:val="Standardowy"/>
    <w:uiPriority w:val="59"/>
    <w:rsid w:val="000B7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57D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7D5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3481</Words>
  <Characters>20889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MGKRPA W SZADKU</dc:creator>
  <cp:keywords/>
  <dc:description/>
  <cp:lastModifiedBy>Urząd Gminy i Miasta Szadek</cp:lastModifiedBy>
  <cp:revision>7</cp:revision>
  <cp:lastPrinted>2019-01-31T13:04:00Z</cp:lastPrinted>
  <dcterms:created xsi:type="dcterms:W3CDTF">2019-01-17T12:29:00Z</dcterms:created>
  <dcterms:modified xsi:type="dcterms:W3CDTF">2019-01-31T13:05:00Z</dcterms:modified>
</cp:coreProperties>
</file>