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54ECF" w14:textId="60672D1E" w:rsidR="00F7182D" w:rsidRPr="00794C5F" w:rsidRDefault="00F7182D" w:rsidP="00F7182D">
      <w:pPr>
        <w:jc w:val="right"/>
        <w:rPr>
          <w:color w:val="000000" w:themeColor="text1"/>
        </w:rPr>
      </w:pPr>
      <w:r w:rsidRPr="00794C5F">
        <w:rPr>
          <w:color w:val="000000" w:themeColor="text1"/>
        </w:rPr>
        <w:t>Załącznik nr 7 do SIWZ</w:t>
      </w:r>
    </w:p>
    <w:p w14:paraId="713AC8BD" w14:textId="003B3692" w:rsidR="00F7182D" w:rsidRPr="00794C5F" w:rsidRDefault="00F7182D" w:rsidP="00F7182D">
      <w:pPr>
        <w:jc w:val="right"/>
        <w:rPr>
          <w:color w:val="000000" w:themeColor="text1"/>
        </w:rPr>
      </w:pPr>
      <w:r w:rsidRPr="00794C5F">
        <w:rPr>
          <w:color w:val="000000" w:themeColor="text1"/>
        </w:rPr>
        <w:t>RG.271.13.2020</w:t>
      </w:r>
    </w:p>
    <w:p w14:paraId="3B72811C" w14:textId="24378566" w:rsidR="004032A9" w:rsidRPr="00794C5F" w:rsidRDefault="004032A9" w:rsidP="004032A9">
      <w:pPr>
        <w:jc w:val="center"/>
        <w:rPr>
          <w:color w:val="000000" w:themeColor="text1"/>
        </w:rPr>
      </w:pPr>
      <w:r w:rsidRPr="00794C5F">
        <w:rPr>
          <w:color w:val="000000" w:themeColor="text1"/>
        </w:rPr>
        <w:t>PROJEKT UMOWY</w:t>
      </w:r>
    </w:p>
    <w:p w14:paraId="32CFE5B7" w14:textId="379F20FD" w:rsidR="004032A9" w:rsidRPr="00794C5F" w:rsidRDefault="004032A9" w:rsidP="004032A9">
      <w:pPr>
        <w:rPr>
          <w:color w:val="000000" w:themeColor="text1"/>
        </w:rPr>
      </w:pPr>
      <w:r w:rsidRPr="00794C5F">
        <w:rPr>
          <w:color w:val="000000" w:themeColor="text1"/>
        </w:rPr>
        <w:t>zawarta w dniu ………....2020 r. pomiędzy</w:t>
      </w:r>
    </w:p>
    <w:p w14:paraId="3E63277A" w14:textId="77777777" w:rsidR="004032A9" w:rsidRPr="00794C5F" w:rsidRDefault="004032A9" w:rsidP="004032A9">
      <w:pPr>
        <w:jc w:val="both"/>
        <w:rPr>
          <w:b/>
          <w:color w:val="000000" w:themeColor="text1"/>
        </w:rPr>
      </w:pPr>
      <w:r w:rsidRPr="00794C5F">
        <w:rPr>
          <w:b/>
          <w:color w:val="000000" w:themeColor="text1"/>
        </w:rPr>
        <w:t xml:space="preserve">Gminą i Miastem Szadek, z siedzibą w Urzędzie Gminy i Miasta Szadek, </w:t>
      </w:r>
      <w:r w:rsidRPr="00794C5F">
        <w:rPr>
          <w:b/>
          <w:color w:val="000000" w:themeColor="text1"/>
        </w:rPr>
        <w:br/>
        <w:t>ul. Warszawska 3, 98- 240 Szadek, nr NIP 829-170-83-91</w:t>
      </w:r>
    </w:p>
    <w:p w14:paraId="7CEE3B53" w14:textId="77777777" w:rsidR="004032A9" w:rsidRPr="00794C5F" w:rsidRDefault="004032A9" w:rsidP="004032A9">
      <w:pPr>
        <w:jc w:val="both"/>
        <w:rPr>
          <w:b/>
          <w:color w:val="000000" w:themeColor="text1"/>
        </w:rPr>
      </w:pPr>
      <w:r w:rsidRPr="00794C5F">
        <w:rPr>
          <w:b/>
          <w:color w:val="000000" w:themeColor="text1"/>
        </w:rPr>
        <w:t>reprezentowaną przez:</w:t>
      </w:r>
    </w:p>
    <w:p w14:paraId="5A66CE58" w14:textId="77777777" w:rsidR="004032A9" w:rsidRPr="00794C5F" w:rsidRDefault="004032A9" w:rsidP="004032A9">
      <w:pPr>
        <w:jc w:val="both"/>
        <w:rPr>
          <w:b/>
          <w:bCs/>
          <w:i/>
          <w:iCs/>
          <w:color w:val="000000" w:themeColor="text1"/>
        </w:rPr>
      </w:pPr>
      <w:r w:rsidRPr="00794C5F">
        <w:rPr>
          <w:b/>
          <w:bCs/>
          <w:i/>
          <w:iCs/>
          <w:color w:val="000000" w:themeColor="text1"/>
        </w:rPr>
        <w:t>1. Artura Jerzego Ławniczaka</w:t>
      </w:r>
      <w:r w:rsidRPr="00794C5F">
        <w:rPr>
          <w:b/>
          <w:bCs/>
          <w:i/>
          <w:iCs/>
          <w:color w:val="000000" w:themeColor="text1"/>
        </w:rPr>
        <w:tab/>
      </w:r>
      <w:r w:rsidRPr="00794C5F">
        <w:rPr>
          <w:b/>
          <w:bCs/>
          <w:i/>
          <w:iCs/>
          <w:color w:val="000000" w:themeColor="text1"/>
        </w:rPr>
        <w:tab/>
      </w:r>
      <w:r w:rsidRPr="00794C5F">
        <w:rPr>
          <w:b/>
          <w:bCs/>
          <w:i/>
          <w:iCs/>
          <w:color w:val="000000" w:themeColor="text1"/>
        </w:rPr>
        <w:tab/>
        <w:t>- Burmistrza Gminy i Miasta Szadek</w:t>
      </w:r>
    </w:p>
    <w:p w14:paraId="3506F517" w14:textId="77777777" w:rsidR="004032A9" w:rsidRPr="00794C5F" w:rsidRDefault="004032A9" w:rsidP="004032A9">
      <w:pPr>
        <w:jc w:val="both"/>
        <w:rPr>
          <w:b/>
          <w:color w:val="000000" w:themeColor="text1"/>
        </w:rPr>
      </w:pPr>
      <w:r w:rsidRPr="00794C5F">
        <w:rPr>
          <w:b/>
          <w:color w:val="000000" w:themeColor="text1"/>
        </w:rPr>
        <w:t>przy kontrasygnacie</w:t>
      </w:r>
    </w:p>
    <w:p w14:paraId="66F53524" w14:textId="77777777" w:rsidR="004032A9" w:rsidRPr="00794C5F" w:rsidRDefault="004032A9" w:rsidP="004032A9">
      <w:pPr>
        <w:jc w:val="both"/>
        <w:rPr>
          <w:b/>
          <w:i/>
          <w:color w:val="000000" w:themeColor="text1"/>
        </w:rPr>
      </w:pPr>
      <w:r w:rsidRPr="00794C5F">
        <w:rPr>
          <w:b/>
          <w:i/>
          <w:color w:val="000000" w:themeColor="text1"/>
        </w:rPr>
        <w:t xml:space="preserve">2. Ewy </w:t>
      </w:r>
      <w:proofErr w:type="spellStart"/>
      <w:r w:rsidRPr="00794C5F">
        <w:rPr>
          <w:b/>
          <w:i/>
          <w:color w:val="000000" w:themeColor="text1"/>
        </w:rPr>
        <w:t>Manios</w:t>
      </w:r>
      <w:proofErr w:type="spellEnd"/>
      <w:r w:rsidRPr="00794C5F">
        <w:rPr>
          <w:b/>
          <w:i/>
          <w:color w:val="000000" w:themeColor="text1"/>
        </w:rPr>
        <w:tab/>
      </w:r>
      <w:r w:rsidRPr="00794C5F">
        <w:rPr>
          <w:b/>
          <w:i/>
          <w:color w:val="000000" w:themeColor="text1"/>
        </w:rPr>
        <w:tab/>
      </w:r>
      <w:r w:rsidRPr="00794C5F">
        <w:rPr>
          <w:b/>
          <w:i/>
          <w:color w:val="000000" w:themeColor="text1"/>
        </w:rPr>
        <w:tab/>
      </w:r>
      <w:r w:rsidRPr="00794C5F">
        <w:rPr>
          <w:b/>
          <w:i/>
          <w:color w:val="000000" w:themeColor="text1"/>
        </w:rPr>
        <w:tab/>
      </w:r>
      <w:r w:rsidRPr="00794C5F">
        <w:rPr>
          <w:b/>
          <w:i/>
          <w:color w:val="000000" w:themeColor="text1"/>
        </w:rPr>
        <w:tab/>
        <w:t>- Skarbnika Gminy i Miasta Szadek</w:t>
      </w:r>
    </w:p>
    <w:p w14:paraId="68049259" w14:textId="77777777" w:rsidR="004032A9" w:rsidRPr="00794C5F" w:rsidRDefault="004032A9" w:rsidP="004032A9">
      <w:pPr>
        <w:rPr>
          <w:b/>
          <w:color w:val="000000" w:themeColor="text1"/>
        </w:rPr>
      </w:pPr>
      <w:r w:rsidRPr="00794C5F">
        <w:rPr>
          <w:color w:val="000000" w:themeColor="text1"/>
        </w:rPr>
        <w:t xml:space="preserve">zwaną w dalszej części umowy </w:t>
      </w:r>
      <w:r w:rsidRPr="00794C5F">
        <w:rPr>
          <w:b/>
          <w:color w:val="000000" w:themeColor="text1"/>
        </w:rPr>
        <w:t>„Zamawiającym”</w:t>
      </w:r>
    </w:p>
    <w:p w14:paraId="090F9AC9" w14:textId="77777777" w:rsidR="004032A9" w:rsidRPr="00794C5F" w:rsidRDefault="004032A9" w:rsidP="004032A9">
      <w:pPr>
        <w:rPr>
          <w:color w:val="000000" w:themeColor="text1"/>
        </w:rPr>
      </w:pPr>
      <w:r w:rsidRPr="00794C5F">
        <w:rPr>
          <w:color w:val="000000" w:themeColor="text1"/>
        </w:rPr>
        <w:t>zwanym dalej Zamawiającym</w:t>
      </w:r>
    </w:p>
    <w:p w14:paraId="36B1CACA" w14:textId="77777777" w:rsidR="004032A9" w:rsidRPr="00794C5F" w:rsidRDefault="004032A9" w:rsidP="004032A9">
      <w:pPr>
        <w:rPr>
          <w:color w:val="000000" w:themeColor="text1"/>
        </w:rPr>
      </w:pPr>
      <w:r w:rsidRPr="00794C5F">
        <w:rPr>
          <w:color w:val="000000" w:themeColor="text1"/>
        </w:rPr>
        <w:t>a</w:t>
      </w:r>
    </w:p>
    <w:p w14:paraId="5DBD82F2" w14:textId="77777777" w:rsidR="004032A9" w:rsidRPr="00794C5F" w:rsidRDefault="004032A9" w:rsidP="004032A9">
      <w:pPr>
        <w:rPr>
          <w:color w:val="000000" w:themeColor="text1"/>
        </w:rPr>
      </w:pPr>
      <w:r w:rsidRPr="00794C5F">
        <w:rPr>
          <w:color w:val="000000" w:themeColor="text1"/>
        </w:rPr>
        <w:t>……………………………………………………………..</w:t>
      </w:r>
    </w:p>
    <w:p w14:paraId="4A555667" w14:textId="77777777" w:rsidR="004032A9" w:rsidRPr="00794C5F" w:rsidRDefault="004032A9" w:rsidP="004032A9">
      <w:pPr>
        <w:rPr>
          <w:color w:val="000000" w:themeColor="text1"/>
        </w:rPr>
      </w:pPr>
      <w:r w:rsidRPr="00794C5F">
        <w:rPr>
          <w:color w:val="000000" w:themeColor="text1"/>
        </w:rPr>
        <w:t>NIP: ………………………….. Regon: ……………………………</w:t>
      </w:r>
    </w:p>
    <w:p w14:paraId="46E09B1D" w14:textId="77777777" w:rsidR="004032A9" w:rsidRPr="00794C5F" w:rsidRDefault="004032A9" w:rsidP="004032A9">
      <w:pPr>
        <w:rPr>
          <w:color w:val="000000" w:themeColor="text1"/>
        </w:rPr>
      </w:pPr>
      <w:r w:rsidRPr="00794C5F">
        <w:rPr>
          <w:color w:val="000000" w:themeColor="text1"/>
        </w:rPr>
        <w:t>reprezentowanym przez:</w:t>
      </w:r>
    </w:p>
    <w:p w14:paraId="31AB7E61" w14:textId="77777777" w:rsidR="004032A9" w:rsidRPr="00794C5F" w:rsidRDefault="004032A9" w:rsidP="004032A9">
      <w:pPr>
        <w:rPr>
          <w:color w:val="000000" w:themeColor="text1"/>
        </w:rPr>
      </w:pPr>
      <w:r w:rsidRPr="00794C5F">
        <w:rPr>
          <w:color w:val="000000" w:themeColor="text1"/>
        </w:rPr>
        <w:t>…………………………………………………………………..</w:t>
      </w:r>
    </w:p>
    <w:p w14:paraId="1B1C16B9" w14:textId="77777777" w:rsidR="004032A9" w:rsidRPr="00794C5F" w:rsidRDefault="004032A9" w:rsidP="004032A9">
      <w:pPr>
        <w:rPr>
          <w:color w:val="000000" w:themeColor="text1"/>
        </w:rPr>
      </w:pPr>
      <w:r w:rsidRPr="00794C5F">
        <w:rPr>
          <w:color w:val="000000" w:themeColor="text1"/>
        </w:rPr>
        <w:t>zwanym dalej Wykonawcą</w:t>
      </w:r>
    </w:p>
    <w:p w14:paraId="0144E751" w14:textId="56F5FB49" w:rsidR="004032A9" w:rsidRPr="00794C5F" w:rsidRDefault="004032A9" w:rsidP="006E41E2">
      <w:pPr>
        <w:jc w:val="both"/>
        <w:rPr>
          <w:color w:val="000000" w:themeColor="text1"/>
        </w:rPr>
      </w:pPr>
      <w:r w:rsidRPr="00794C5F">
        <w:rPr>
          <w:color w:val="000000" w:themeColor="text1"/>
        </w:rPr>
        <w:t>na podstawie dokonanego przez Zamawiającego wyboru oferty Wykonawcy w przetargu nieograniczonym o wartości poniżej 2</w:t>
      </w:r>
      <w:r w:rsidR="006E41E2" w:rsidRPr="00794C5F">
        <w:rPr>
          <w:color w:val="000000" w:themeColor="text1"/>
        </w:rPr>
        <w:t>14</w:t>
      </w:r>
      <w:r w:rsidRPr="00794C5F">
        <w:rPr>
          <w:color w:val="000000" w:themeColor="text1"/>
        </w:rPr>
        <w:t xml:space="preserve"> 000 euro</w:t>
      </w:r>
      <w:r w:rsidR="006E41E2" w:rsidRPr="00794C5F">
        <w:rPr>
          <w:color w:val="000000" w:themeColor="text1"/>
        </w:rPr>
        <w:t xml:space="preserve"> prowadzonego pod nazwą………………….</w:t>
      </w:r>
      <w:r w:rsidRPr="00794C5F">
        <w:rPr>
          <w:color w:val="000000" w:themeColor="text1"/>
        </w:rPr>
        <w:t>, przeprowadzonym zgodnie z przepisami</w:t>
      </w:r>
      <w:r w:rsidR="006E41E2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ustawy z dnia 29 stycznia 2004 r. Prawo zamówień publicznych (Dz. U. z 201</w:t>
      </w:r>
      <w:r w:rsidR="006E41E2" w:rsidRPr="00794C5F">
        <w:rPr>
          <w:color w:val="000000" w:themeColor="text1"/>
        </w:rPr>
        <w:t>9</w:t>
      </w:r>
      <w:r w:rsidRPr="00794C5F">
        <w:rPr>
          <w:color w:val="000000" w:themeColor="text1"/>
        </w:rPr>
        <w:t xml:space="preserve"> r., poz. 1</w:t>
      </w:r>
      <w:r w:rsidR="006E41E2" w:rsidRPr="00794C5F">
        <w:rPr>
          <w:color w:val="000000" w:themeColor="text1"/>
        </w:rPr>
        <w:t xml:space="preserve">843 z </w:t>
      </w:r>
      <w:proofErr w:type="spellStart"/>
      <w:r w:rsidR="006E41E2" w:rsidRPr="00794C5F">
        <w:rPr>
          <w:color w:val="000000" w:themeColor="text1"/>
        </w:rPr>
        <w:t>późn</w:t>
      </w:r>
      <w:proofErr w:type="spellEnd"/>
      <w:r w:rsidR="006E41E2" w:rsidRPr="00794C5F">
        <w:rPr>
          <w:color w:val="000000" w:themeColor="text1"/>
        </w:rPr>
        <w:t>. Zm.</w:t>
      </w:r>
      <w:r w:rsidRPr="00794C5F">
        <w:rPr>
          <w:color w:val="000000" w:themeColor="text1"/>
        </w:rPr>
        <w:t>)</w:t>
      </w:r>
    </w:p>
    <w:p w14:paraId="4B6AC69F" w14:textId="77777777" w:rsidR="004032A9" w:rsidRPr="00794C5F" w:rsidRDefault="004032A9" w:rsidP="006E41E2">
      <w:pPr>
        <w:jc w:val="center"/>
        <w:rPr>
          <w:color w:val="000000" w:themeColor="text1"/>
        </w:rPr>
      </w:pPr>
      <w:r w:rsidRPr="00794C5F">
        <w:rPr>
          <w:color w:val="000000" w:themeColor="text1"/>
        </w:rPr>
        <w:t>§ 1</w:t>
      </w:r>
    </w:p>
    <w:p w14:paraId="5A52A471" w14:textId="77777777" w:rsidR="004032A9" w:rsidRPr="00794C5F" w:rsidRDefault="004032A9" w:rsidP="006E41E2">
      <w:pPr>
        <w:jc w:val="center"/>
        <w:rPr>
          <w:color w:val="000000" w:themeColor="text1"/>
        </w:rPr>
      </w:pPr>
      <w:r w:rsidRPr="00794C5F">
        <w:rPr>
          <w:color w:val="000000" w:themeColor="text1"/>
        </w:rPr>
        <w:t>PRZEDMIOT UMOWY</w:t>
      </w:r>
    </w:p>
    <w:p w14:paraId="515F81FD" w14:textId="29B196F1" w:rsidR="004032A9" w:rsidRPr="00794C5F" w:rsidRDefault="004032A9" w:rsidP="004032A9">
      <w:pPr>
        <w:pStyle w:val="Akapitzlist"/>
        <w:numPr>
          <w:ilvl w:val="0"/>
          <w:numId w:val="1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Przedmiotem zamówienia jest zakup, dostawa i serwis fabrycznie nowego</w:t>
      </w:r>
      <w:r w:rsidR="006E41E2" w:rsidRPr="00794C5F">
        <w:rPr>
          <w:color w:val="000000" w:themeColor="text1"/>
        </w:rPr>
        <w:t>………………</w:t>
      </w:r>
      <w:r w:rsidRPr="00794C5F">
        <w:rPr>
          <w:color w:val="000000" w:themeColor="text1"/>
        </w:rPr>
        <w:t xml:space="preserve">zgodnie </w:t>
      </w:r>
      <w:r w:rsidR="006E41E2" w:rsidRPr="00794C5F">
        <w:rPr>
          <w:color w:val="000000" w:themeColor="text1"/>
        </w:rPr>
        <w:br/>
      </w:r>
      <w:r w:rsidRPr="00794C5F">
        <w:rPr>
          <w:color w:val="000000" w:themeColor="text1"/>
        </w:rPr>
        <w:t>z wymogami zawartymi w opisie przedmiotu zamówienia</w:t>
      </w:r>
      <w:r w:rsidR="00540D7D" w:rsidRPr="00794C5F">
        <w:rPr>
          <w:color w:val="000000" w:themeColor="text1"/>
        </w:rPr>
        <w:t xml:space="preserve"> stanowiącego załącznik do niniejszej umowy , w ramach realizacji dostawy w zakresie części………zamówienia</w:t>
      </w:r>
      <w:r w:rsidRPr="00794C5F">
        <w:rPr>
          <w:color w:val="000000" w:themeColor="text1"/>
        </w:rPr>
        <w:t>.</w:t>
      </w:r>
    </w:p>
    <w:p w14:paraId="2C01E933" w14:textId="671F328B" w:rsidR="004032A9" w:rsidRPr="00794C5F" w:rsidRDefault="004032A9" w:rsidP="004032A9">
      <w:pPr>
        <w:pStyle w:val="Akapitzlist"/>
        <w:numPr>
          <w:ilvl w:val="0"/>
          <w:numId w:val="1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 xml:space="preserve">Przedmiot </w:t>
      </w:r>
      <w:r w:rsidR="000653F9" w:rsidRPr="00794C5F">
        <w:rPr>
          <w:color w:val="000000" w:themeColor="text1"/>
        </w:rPr>
        <w:t>dostawy</w:t>
      </w:r>
      <w:r w:rsidR="006E41E2" w:rsidRPr="00794C5F">
        <w:rPr>
          <w:color w:val="000000" w:themeColor="text1"/>
        </w:rPr>
        <w:t xml:space="preserve">: </w:t>
      </w:r>
      <w:r w:rsidRPr="00794C5F">
        <w:rPr>
          <w:color w:val="000000" w:themeColor="text1"/>
        </w:rPr>
        <w:t>ciągnik</w:t>
      </w:r>
      <w:r w:rsidR="006E41E2" w:rsidRPr="00794C5F">
        <w:rPr>
          <w:color w:val="000000" w:themeColor="text1"/>
        </w:rPr>
        <w:t xml:space="preserve"> rolniczy, beczka asenizacyjna, przyczepa rolnicza</w:t>
      </w:r>
      <w:r w:rsidR="00D115AD" w:rsidRPr="00794C5F">
        <w:rPr>
          <w:color w:val="000000" w:themeColor="text1"/>
        </w:rPr>
        <w:t>, przyczepa kontenerowa, kontener hakowy, zagęszczacz osadu</w:t>
      </w:r>
      <w:r w:rsidR="00540D7D" w:rsidRPr="00794C5F">
        <w:rPr>
          <w:color w:val="000000" w:themeColor="text1"/>
        </w:rPr>
        <w:t>*</w:t>
      </w:r>
      <w:r w:rsidR="000653F9" w:rsidRPr="00794C5F">
        <w:rPr>
          <w:color w:val="000000" w:themeColor="text1"/>
        </w:rPr>
        <w:t xml:space="preserve"> (w zależności od części zamówienia)</w:t>
      </w:r>
    </w:p>
    <w:p w14:paraId="605C0398" w14:textId="77777777" w:rsidR="004032A9" w:rsidRPr="00794C5F" w:rsidRDefault="004032A9" w:rsidP="00540D7D">
      <w:pPr>
        <w:ind w:left="426"/>
        <w:rPr>
          <w:color w:val="000000" w:themeColor="text1"/>
        </w:rPr>
      </w:pPr>
      <w:r w:rsidRPr="00794C5F">
        <w:rPr>
          <w:color w:val="000000" w:themeColor="text1"/>
        </w:rPr>
        <w:t>Marka: ……………..</w:t>
      </w:r>
    </w:p>
    <w:p w14:paraId="4502D5A8" w14:textId="77777777" w:rsidR="004032A9" w:rsidRPr="00794C5F" w:rsidRDefault="004032A9" w:rsidP="00540D7D">
      <w:pPr>
        <w:ind w:left="426"/>
        <w:rPr>
          <w:color w:val="000000" w:themeColor="text1"/>
        </w:rPr>
      </w:pPr>
      <w:r w:rsidRPr="00794C5F">
        <w:rPr>
          <w:color w:val="000000" w:themeColor="text1"/>
        </w:rPr>
        <w:t>Typ: …………….</w:t>
      </w:r>
    </w:p>
    <w:p w14:paraId="18CB560A" w14:textId="77777777" w:rsidR="004032A9" w:rsidRPr="00794C5F" w:rsidRDefault="004032A9" w:rsidP="00540D7D">
      <w:pPr>
        <w:ind w:left="426"/>
        <w:rPr>
          <w:color w:val="000000" w:themeColor="text1"/>
        </w:rPr>
      </w:pPr>
      <w:r w:rsidRPr="00794C5F">
        <w:rPr>
          <w:color w:val="000000" w:themeColor="text1"/>
        </w:rPr>
        <w:t>Model: ……………………..</w:t>
      </w:r>
    </w:p>
    <w:p w14:paraId="4BB08676" w14:textId="77777777" w:rsidR="004032A9" w:rsidRPr="00794C5F" w:rsidRDefault="004032A9" w:rsidP="00540D7D">
      <w:pPr>
        <w:ind w:left="426"/>
        <w:rPr>
          <w:color w:val="000000" w:themeColor="text1"/>
        </w:rPr>
      </w:pPr>
      <w:r w:rsidRPr="00794C5F">
        <w:rPr>
          <w:color w:val="000000" w:themeColor="text1"/>
        </w:rPr>
        <w:t>Rok produkcji ……………</w:t>
      </w:r>
    </w:p>
    <w:p w14:paraId="4E234BFC" w14:textId="32E2EFDD" w:rsidR="004032A9" w:rsidRPr="00794C5F" w:rsidRDefault="004032A9" w:rsidP="00540D7D">
      <w:pPr>
        <w:ind w:left="426"/>
        <w:rPr>
          <w:color w:val="000000" w:themeColor="text1"/>
        </w:rPr>
      </w:pPr>
      <w:r w:rsidRPr="00794C5F">
        <w:rPr>
          <w:color w:val="000000" w:themeColor="text1"/>
        </w:rPr>
        <w:t>Nr fabryczny …………..</w:t>
      </w:r>
    </w:p>
    <w:p w14:paraId="4718C44E" w14:textId="179D801C" w:rsidR="00D115AD" w:rsidRPr="00794C5F" w:rsidRDefault="00D115AD" w:rsidP="00540D7D">
      <w:pPr>
        <w:ind w:left="426"/>
        <w:rPr>
          <w:color w:val="000000" w:themeColor="text1"/>
        </w:rPr>
      </w:pPr>
      <w:r w:rsidRPr="00794C5F">
        <w:rPr>
          <w:color w:val="000000" w:themeColor="text1"/>
        </w:rPr>
        <w:lastRenderedPageBreak/>
        <w:t>Ilość sztuk……………………</w:t>
      </w:r>
    </w:p>
    <w:p w14:paraId="3B26EAB3" w14:textId="1E506C12" w:rsidR="004032A9" w:rsidRPr="00794C5F" w:rsidRDefault="004032A9" w:rsidP="00540D7D">
      <w:pPr>
        <w:pStyle w:val="Akapitzlist"/>
        <w:numPr>
          <w:ilvl w:val="0"/>
          <w:numId w:val="1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Wykonawca gwarantuje na własny koszt i odpowiedzialność dostawę przedmiotu umowy do Zamawiającego.</w:t>
      </w:r>
    </w:p>
    <w:p w14:paraId="5F069AEF" w14:textId="6274C6DB" w:rsidR="004032A9" w:rsidRPr="00794C5F" w:rsidRDefault="004032A9" w:rsidP="004032A9">
      <w:pPr>
        <w:pStyle w:val="Akapitzlist"/>
        <w:numPr>
          <w:ilvl w:val="0"/>
          <w:numId w:val="1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 xml:space="preserve">Miejscem dostawy jest: </w:t>
      </w:r>
      <w:r w:rsidR="00F7182D" w:rsidRPr="00794C5F">
        <w:rPr>
          <w:color w:val="000000" w:themeColor="text1"/>
        </w:rPr>
        <w:t>Gmina i Miasto Szadek- Zakład Gospodarki Komunalnej w Szadku</w:t>
      </w:r>
    </w:p>
    <w:p w14:paraId="1B72AEB9" w14:textId="77777777" w:rsidR="004032A9" w:rsidRPr="00794C5F" w:rsidRDefault="004032A9" w:rsidP="00540825">
      <w:pPr>
        <w:jc w:val="center"/>
        <w:rPr>
          <w:color w:val="000000" w:themeColor="text1"/>
        </w:rPr>
      </w:pPr>
      <w:r w:rsidRPr="00794C5F">
        <w:rPr>
          <w:color w:val="000000" w:themeColor="text1"/>
        </w:rPr>
        <w:t>§ 2</w:t>
      </w:r>
    </w:p>
    <w:p w14:paraId="19A5B844" w14:textId="77777777" w:rsidR="004032A9" w:rsidRPr="00794C5F" w:rsidRDefault="004032A9" w:rsidP="00540825">
      <w:pPr>
        <w:jc w:val="center"/>
        <w:rPr>
          <w:color w:val="000000" w:themeColor="text1"/>
        </w:rPr>
      </w:pPr>
      <w:r w:rsidRPr="00794C5F">
        <w:rPr>
          <w:color w:val="000000" w:themeColor="text1"/>
        </w:rPr>
        <w:t>TERMIN REALIZACJI</w:t>
      </w:r>
    </w:p>
    <w:p w14:paraId="059AC001" w14:textId="1058BC21" w:rsidR="004032A9" w:rsidRPr="00794C5F" w:rsidRDefault="004032A9" w:rsidP="00540825">
      <w:pPr>
        <w:pStyle w:val="Akapitzlist"/>
        <w:numPr>
          <w:ilvl w:val="0"/>
          <w:numId w:val="2"/>
        </w:numPr>
        <w:ind w:left="426"/>
        <w:rPr>
          <w:color w:val="000000" w:themeColor="text1"/>
        </w:rPr>
      </w:pPr>
      <w:r w:rsidRPr="00794C5F">
        <w:rPr>
          <w:color w:val="000000" w:themeColor="text1"/>
        </w:rPr>
        <w:t>Zamówienie należy zrealizować w terminie do</w:t>
      </w:r>
      <w:r w:rsidR="00540825" w:rsidRPr="00794C5F">
        <w:rPr>
          <w:color w:val="000000" w:themeColor="text1"/>
        </w:rPr>
        <w:t xml:space="preserve"> …………………………………</w:t>
      </w:r>
      <w:r w:rsidRPr="00794C5F">
        <w:rPr>
          <w:color w:val="000000" w:themeColor="text1"/>
        </w:rPr>
        <w:t>r.</w:t>
      </w:r>
    </w:p>
    <w:p w14:paraId="3D995B6A" w14:textId="60C6959F" w:rsidR="004032A9" w:rsidRPr="00794C5F" w:rsidRDefault="004032A9" w:rsidP="004032A9">
      <w:pPr>
        <w:pStyle w:val="Akapitzlist"/>
        <w:numPr>
          <w:ilvl w:val="0"/>
          <w:numId w:val="2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Dostawa będzie zrealizowana jednorazowo w dzień roboczy (od poniedziałku do piątku)</w:t>
      </w:r>
      <w:r w:rsidR="00540825" w:rsidRPr="00794C5F">
        <w:rPr>
          <w:color w:val="000000" w:themeColor="text1"/>
        </w:rPr>
        <w:t xml:space="preserve"> </w:t>
      </w:r>
      <w:r w:rsidR="000653F9" w:rsidRPr="00794C5F">
        <w:rPr>
          <w:color w:val="000000" w:themeColor="text1"/>
        </w:rPr>
        <w:br/>
      </w:r>
      <w:r w:rsidRPr="00794C5F">
        <w:rPr>
          <w:color w:val="000000" w:themeColor="text1"/>
        </w:rPr>
        <w:t xml:space="preserve">w godzinach od </w:t>
      </w:r>
      <w:r w:rsidR="00540825" w:rsidRPr="00794C5F">
        <w:rPr>
          <w:color w:val="000000" w:themeColor="text1"/>
        </w:rPr>
        <w:t>8:00</w:t>
      </w:r>
      <w:r w:rsidRPr="00794C5F">
        <w:rPr>
          <w:color w:val="000000" w:themeColor="text1"/>
        </w:rPr>
        <w:t xml:space="preserve"> do 1</w:t>
      </w:r>
      <w:r w:rsidR="00540825" w:rsidRPr="00794C5F">
        <w:rPr>
          <w:color w:val="000000" w:themeColor="text1"/>
        </w:rPr>
        <w:t>4</w:t>
      </w:r>
      <w:r w:rsidRPr="00794C5F">
        <w:rPr>
          <w:color w:val="000000" w:themeColor="text1"/>
        </w:rPr>
        <w:t>:00.</w:t>
      </w:r>
    </w:p>
    <w:p w14:paraId="61DD109D" w14:textId="03F6E08C" w:rsidR="004032A9" w:rsidRPr="00794C5F" w:rsidRDefault="004032A9" w:rsidP="004032A9">
      <w:pPr>
        <w:pStyle w:val="Akapitzlist"/>
        <w:numPr>
          <w:ilvl w:val="0"/>
          <w:numId w:val="2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 xml:space="preserve">Wykonawca przynajmniej na 5 dni przed planowaną dostawą zawiadomi Zamawiającego </w:t>
      </w:r>
      <w:r w:rsidR="00540825" w:rsidRPr="00794C5F">
        <w:rPr>
          <w:color w:val="000000" w:themeColor="text1"/>
        </w:rPr>
        <w:br/>
      </w:r>
      <w:r w:rsidRPr="00794C5F">
        <w:rPr>
          <w:color w:val="000000" w:themeColor="text1"/>
        </w:rPr>
        <w:t>o terminie dostawy</w:t>
      </w:r>
      <w:r w:rsidR="00540825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i szkoleniu pracowników w piśmie przesłanym w formie elektronicznej na adres</w:t>
      </w:r>
      <w:r w:rsidR="00540825" w:rsidRPr="00794C5F">
        <w:rPr>
          <w:color w:val="000000" w:themeColor="text1"/>
        </w:rPr>
        <w:t xml:space="preserve"> ………@..................</w:t>
      </w:r>
      <w:r w:rsidRPr="00794C5F">
        <w:rPr>
          <w:color w:val="000000" w:themeColor="text1"/>
        </w:rPr>
        <w:t xml:space="preserve"> Zamawiający potwierdzi termin dostawy i szkolenia. Zmiana tak ustalonego</w:t>
      </w:r>
      <w:r w:rsidR="00540825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terminu dostawy wymaga zgody Zamawiającego.</w:t>
      </w:r>
    </w:p>
    <w:p w14:paraId="65AB4388" w14:textId="5C987B7F" w:rsidR="004032A9" w:rsidRPr="00794C5F" w:rsidRDefault="004032A9" w:rsidP="004032A9">
      <w:pPr>
        <w:pStyle w:val="Akapitzlist"/>
        <w:numPr>
          <w:ilvl w:val="0"/>
          <w:numId w:val="2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Za datę wykonania przez Wykonawcę przedmiotu niniejszej Umowy (termin zakończenia całego zakresu</w:t>
      </w:r>
      <w:r w:rsidR="00540825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dostawy objętego umową</w:t>
      </w:r>
      <w:r w:rsidR="00540825" w:rsidRPr="00794C5F">
        <w:rPr>
          <w:color w:val="000000" w:themeColor="text1"/>
        </w:rPr>
        <w:t>)</w:t>
      </w:r>
      <w:r w:rsidRPr="00794C5F">
        <w:rPr>
          <w:color w:val="000000" w:themeColor="text1"/>
        </w:rPr>
        <w:t xml:space="preserve">, </w:t>
      </w:r>
      <w:r w:rsidR="00540825" w:rsidRPr="00794C5F">
        <w:rPr>
          <w:color w:val="000000" w:themeColor="text1"/>
        </w:rPr>
        <w:t xml:space="preserve">uznaje się datę wskazaną przez Wykonawcę zgodnie </w:t>
      </w:r>
      <w:r w:rsidR="000653F9" w:rsidRPr="00794C5F">
        <w:rPr>
          <w:color w:val="000000" w:themeColor="text1"/>
        </w:rPr>
        <w:br/>
      </w:r>
      <w:r w:rsidR="00540825" w:rsidRPr="00794C5F">
        <w:rPr>
          <w:color w:val="000000" w:themeColor="text1"/>
        </w:rPr>
        <w:t>z postanowieniami określonymi w ust. 3 niniejszego paragrafu, o ile odstawa będzie potwierdzona przez Zamawiającego protokołem odbioru dostawy bez uwag</w:t>
      </w:r>
      <w:r w:rsidRPr="00794C5F">
        <w:rPr>
          <w:color w:val="000000" w:themeColor="text1"/>
        </w:rPr>
        <w:t>.</w:t>
      </w:r>
    </w:p>
    <w:p w14:paraId="19BAFCA0" w14:textId="77777777" w:rsidR="00540825" w:rsidRPr="00794C5F" w:rsidRDefault="00540825" w:rsidP="004032A9">
      <w:pPr>
        <w:rPr>
          <w:color w:val="000000" w:themeColor="text1"/>
        </w:rPr>
      </w:pPr>
    </w:p>
    <w:p w14:paraId="764A9EC1" w14:textId="44AC1C00" w:rsidR="004032A9" w:rsidRPr="00794C5F" w:rsidRDefault="004032A9" w:rsidP="00540825">
      <w:pPr>
        <w:jc w:val="center"/>
        <w:rPr>
          <w:color w:val="000000" w:themeColor="text1"/>
        </w:rPr>
      </w:pPr>
      <w:r w:rsidRPr="00794C5F">
        <w:rPr>
          <w:color w:val="000000" w:themeColor="text1"/>
        </w:rPr>
        <w:t>§ 3</w:t>
      </w:r>
    </w:p>
    <w:p w14:paraId="27B956F7" w14:textId="77777777" w:rsidR="004032A9" w:rsidRPr="00794C5F" w:rsidRDefault="004032A9" w:rsidP="00540825">
      <w:pPr>
        <w:jc w:val="center"/>
        <w:rPr>
          <w:color w:val="000000" w:themeColor="text1"/>
        </w:rPr>
      </w:pPr>
      <w:r w:rsidRPr="00794C5F">
        <w:rPr>
          <w:color w:val="000000" w:themeColor="text1"/>
        </w:rPr>
        <w:t>OBOWIĄZKI STRON</w:t>
      </w:r>
    </w:p>
    <w:p w14:paraId="449FF5A5" w14:textId="7A7804A4" w:rsidR="004032A9" w:rsidRPr="00794C5F" w:rsidRDefault="004032A9" w:rsidP="00540825">
      <w:pPr>
        <w:pStyle w:val="Akapitzlist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 xml:space="preserve">Wykonawca oświadcza, iż </w:t>
      </w:r>
      <w:r w:rsidR="00540825" w:rsidRPr="00794C5F">
        <w:rPr>
          <w:color w:val="000000" w:themeColor="text1"/>
        </w:rPr>
        <w:t>przedmiot dostawy</w:t>
      </w:r>
      <w:r w:rsidRPr="00794C5F">
        <w:rPr>
          <w:color w:val="000000" w:themeColor="text1"/>
        </w:rPr>
        <w:t xml:space="preserve"> jest fabrycznie nowy, jest jeg</w:t>
      </w:r>
      <w:r w:rsidR="00540825" w:rsidRPr="00794C5F">
        <w:rPr>
          <w:color w:val="000000" w:themeColor="text1"/>
        </w:rPr>
        <w:t xml:space="preserve">o </w:t>
      </w:r>
      <w:r w:rsidRPr="00794C5F">
        <w:rPr>
          <w:color w:val="000000" w:themeColor="text1"/>
        </w:rPr>
        <w:t>własnością, pozostaje wolny od wad fizycznych i prawnych, nie mają do niego prawa osoby trzecie, nie jest</w:t>
      </w:r>
      <w:r w:rsidR="00540825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przedmiotem żadnego postępowania lub zabezpieczenia, nie był rejestrowany w kraju lub poza granicami RP.</w:t>
      </w:r>
    </w:p>
    <w:p w14:paraId="4FD3B190" w14:textId="718AB5D9" w:rsidR="004032A9" w:rsidRPr="00794C5F" w:rsidRDefault="004032A9" w:rsidP="004032A9">
      <w:pPr>
        <w:pStyle w:val="Akapitzlist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 xml:space="preserve">Wykonawca oświadcza, że przedmiot </w:t>
      </w:r>
      <w:r w:rsidR="00540825" w:rsidRPr="00794C5F">
        <w:rPr>
          <w:color w:val="000000" w:themeColor="text1"/>
        </w:rPr>
        <w:t>dostawy</w:t>
      </w:r>
      <w:r w:rsidRPr="00794C5F">
        <w:rPr>
          <w:color w:val="000000" w:themeColor="text1"/>
        </w:rPr>
        <w:t xml:space="preserve"> będzie odpowiadał powszechnie obowiązującym przepisom prawa</w:t>
      </w:r>
      <w:r w:rsidR="00540825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oraz wszelkim wymogom nałożonym na użytkownika przez władze publiczne.</w:t>
      </w:r>
    </w:p>
    <w:p w14:paraId="16EB8E71" w14:textId="7D3E9729" w:rsidR="004032A9" w:rsidRPr="00794C5F" w:rsidRDefault="004032A9" w:rsidP="004032A9">
      <w:pPr>
        <w:pStyle w:val="Akapitzlist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 xml:space="preserve">Wydanie przedmiotu </w:t>
      </w:r>
      <w:r w:rsidR="00540825" w:rsidRPr="00794C5F">
        <w:rPr>
          <w:color w:val="000000" w:themeColor="text1"/>
        </w:rPr>
        <w:t>dostawy</w:t>
      </w:r>
      <w:r w:rsidRPr="00794C5F">
        <w:rPr>
          <w:color w:val="000000" w:themeColor="text1"/>
        </w:rPr>
        <w:t xml:space="preserve"> zostanie poprzedzone sprawdzeniem sprawności technicznej  przez</w:t>
      </w:r>
      <w:r w:rsidR="00540825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przedstawicieli stron umowy.</w:t>
      </w:r>
    </w:p>
    <w:p w14:paraId="65C435C1" w14:textId="0039E0DD" w:rsidR="004032A9" w:rsidRPr="00794C5F" w:rsidRDefault="004032A9" w:rsidP="004032A9">
      <w:pPr>
        <w:pStyle w:val="Akapitzlist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 xml:space="preserve">Wykonawca wyda Zamawiającemu </w:t>
      </w:r>
      <w:r w:rsidR="00FF3B9A" w:rsidRPr="00794C5F">
        <w:rPr>
          <w:color w:val="000000" w:themeColor="text1"/>
        </w:rPr>
        <w:t>przedmiot dostawy</w:t>
      </w:r>
      <w:r w:rsidRPr="00794C5F">
        <w:rPr>
          <w:color w:val="000000" w:themeColor="text1"/>
        </w:rPr>
        <w:t xml:space="preserve"> wraz z:</w:t>
      </w:r>
    </w:p>
    <w:p w14:paraId="10D19E87" w14:textId="77777777" w:rsidR="00FF3B9A" w:rsidRPr="00794C5F" w:rsidRDefault="004032A9" w:rsidP="004032A9">
      <w:pPr>
        <w:pStyle w:val="Akapitzlist"/>
        <w:numPr>
          <w:ilvl w:val="0"/>
          <w:numId w:val="4"/>
        </w:numPr>
        <w:ind w:left="851"/>
        <w:rPr>
          <w:color w:val="000000" w:themeColor="text1"/>
        </w:rPr>
      </w:pPr>
      <w:r w:rsidRPr="00794C5F">
        <w:rPr>
          <w:color w:val="000000" w:themeColor="text1"/>
        </w:rPr>
        <w:t>wszystkimi dokumentami niezbędnymi do zarejestrowania i użytkowania</w:t>
      </w:r>
      <w:r w:rsidR="00FF3B9A" w:rsidRPr="00794C5F">
        <w:rPr>
          <w:color w:val="000000" w:themeColor="text1"/>
        </w:rPr>
        <w:t>, w tym</w:t>
      </w:r>
      <w:r w:rsidRPr="00794C5F">
        <w:rPr>
          <w:color w:val="000000" w:themeColor="text1"/>
        </w:rPr>
        <w:t xml:space="preserve"> aktualnym świadectwem</w:t>
      </w:r>
      <w:r w:rsidR="00FF3B9A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homologacji,</w:t>
      </w:r>
    </w:p>
    <w:p w14:paraId="2BE8E70F" w14:textId="77777777" w:rsidR="008A3D7C" w:rsidRPr="00794C5F" w:rsidRDefault="004032A9" w:rsidP="004032A9">
      <w:pPr>
        <w:pStyle w:val="Akapitzlist"/>
        <w:numPr>
          <w:ilvl w:val="0"/>
          <w:numId w:val="4"/>
        </w:numPr>
        <w:ind w:left="851"/>
        <w:rPr>
          <w:color w:val="000000" w:themeColor="text1"/>
        </w:rPr>
      </w:pPr>
      <w:r w:rsidRPr="00794C5F">
        <w:rPr>
          <w:color w:val="000000" w:themeColor="text1"/>
        </w:rPr>
        <w:t xml:space="preserve">książką gwarancyjną oraz wyposażenia wraz z warunkami gwarancji, </w:t>
      </w:r>
    </w:p>
    <w:p w14:paraId="5C2CCBE9" w14:textId="5457F8A6" w:rsidR="004032A9" w:rsidRPr="00794C5F" w:rsidRDefault="004032A9" w:rsidP="004032A9">
      <w:pPr>
        <w:pStyle w:val="Akapitzlist"/>
        <w:numPr>
          <w:ilvl w:val="0"/>
          <w:numId w:val="4"/>
        </w:numPr>
        <w:ind w:left="851"/>
        <w:jc w:val="both"/>
        <w:rPr>
          <w:color w:val="000000" w:themeColor="text1"/>
        </w:rPr>
      </w:pPr>
      <w:r w:rsidRPr="00794C5F">
        <w:rPr>
          <w:color w:val="000000" w:themeColor="text1"/>
        </w:rPr>
        <w:t>książką</w:t>
      </w:r>
      <w:r w:rsidR="00FF3B9A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przeglądów serwisowych, instrukcjami obsługi i konserwacji</w:t>
      </w:r>
      <w:r w:rsidR="008A3D7C" w:rsidRPr="00794C5F">
        <w:rPr>
          <w:color w:val="000000" w:themeColor="text1"/>
        </w:rPr>
        <w:t xml:space="preserve"> przedmiotu</w:t>
      </w:r>
      <w:r w:rsidRPr="00794C5F">
        <w:rPr>
          <w:color w:val="000000" w:themeColor="text1"/>
        </w:rPr>
        <w:t xml:space="preserve"> w języku polskim, katalogiem części</w:t>
      </w:r>
      <w:r w:rsidR="00FF3B9A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zamiennych w języku polskim, wykazem akcesoriów i</w:t>
      </w:r>
      <w:r w:rsidR="008A3D7C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 xml:space="preserve">wyposażenia </w:t>
      </w:r>
      <w:r w:rsidR="008A3D7C" w:rsidRPr="00794C5F">
        <w:rPr>
          <w:color w:val="000000" w:themeColor="text1"/>
        </w:rPr>
        <w:t>przedmiotu dostawy</w:t>
      </w:r>
      <w:r w:rsidRPr="00794C5F">
        <w:rPr>
          <w:color w:val="000000" w:themeColor="text1"/>
        </w:rPr>
        <w:t xml:space="preserve"> i informacjami o wymaganych okresach lub przebiegach przy których wymagane jest wykonanie przeglądów </w:t>
      </w:r>
      <w:r w:rsidR="008A3D7C" w:rsidRPr="00794C5F">
        <w:rPr>
          <w:color w:val="000000" w:themeColor="text1"/>
        </w:rPr>
        <w:t xml:space="preserve">przedmiotu dostawy </w:t>
      </w:r>
      <w:r w:rsidRPr="00794C5F">
        <w:rPr>
          <w:color w:val="000000" w:themeColor="text1"/>
        </w:rPr>
        <w:t>oraz wyposażenia</w:t>
      </w:r>
      <w:r w:rsidR="008A3D7C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 xml:space="preserve">wraz </w:t>
      </w:r>
      <w:r w:rsidR="00DA2DF9" w:rsidRPr="00794C5F">
        <w:rPr>
          <w:color w:val="000000" w:themeColor="text1"/>
        </w:rPr>
        <w:br/>
      </w:r>
      <w:r w:rsidRPr="00794C5F">
        <w:rPr>
          <w:color w:val="000000" w:themeColor="text1"/>
        </w:rPr>
        <w:t>z informacją zawierającą parametry i nazwy producenta niezbędnych materiałów eksploatacyjnych</w:t>
      </w:r>
      <w:r w:rsidR="008A3D7C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(oleje, smary, filtry itp.);</w:t>
      </w:r>
    </w:p>
    <w:p w14:paraId="786DFFC9" w14:textId="45C31925" w:rsidR="004032A9" w:rsidRPr="00794C5F" w:rsidRDefault="004032A9" w:rsidP="004032A9">
      <w:pPr>
        <w:pStyle w:val="Akapitzlist"/>
        <w:numPr>
          <w:ilvl w:val="0"/>
          <w:numId w:val="4"/>
        </w:numPr>
        <w:ind w:left="851"/>
        <w:jc w:val="both"/>
        <w:rPr>
          <w:color w:val="000000" w:themeColor="text1"/>
        </w:rPr>
      </w:pPr>
      <w:r w:rsidRPr="00794C5F">
        <w:rPr>
          <w:color w:val="000000" w:themeColor="text1"/>
        </w:rPr>
        <w:t>wyposażeniem obowiązkowym i dodatkowym</w:t>
      </w:r>
      <w:r w:rsidR="008A3D7C" w:rsidRPr="00794C5F">
        <w:rPr>
          <w:color w:val="000000" w:themeColor="text1"/>
        </w:rPr>
        <w:t xml:space="preserve"> </w:t>
      </w:r>
      <w:proofErr w:type="spellStart"/>
      <w:r w:rsidR="008A3D7C" w:rsidRPr="00794C5F">
        <w:rPr>
          <w:color w:val="000000" w:themeColor="text1"/>
        </w:rPr>
        <w:t>ciagnika</w:t>
      </w:r>
      <w:proofErr w:type="spellEnd"/>
      <w:r w:rsidRPr="00794C5F">
        <w:rPr>
          <w:color w:val="000000" w:themeColor="text1"/>
        </w:rPr>
        <w:t>: gaśnica, apteczka, trójkąt ostrzegawczy, dwa komplety</w:t>
      </w:r>
      <w:r w:rsidR="008A3D7C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kluczyków</w:t>
      </w:r>
      <w:r w:rsidR="00DA2DF9" w:rsidRPr="00794C5F">
        <w:rPr>
          <w:color w:val="000000" w:themeColor="text1"/>
        </w:rPr>
        <w:t>*</w:t>
      </w:r>
      <w:r w:rsidRPr="00794C5F">
        <w:rPr>
          <w:color w:val="000000" w:themeColor="text1"/>
        </w:rPr>
        <w:t>;</w:t>
      </w:r>
    </w:p>
    <w:p w14:paraId="634AA9DA" w14:textId="4DEADA3C" w:rsidR="004032A9" w:rsidRPr="00794C5F" w:rsidRDefault="008A3D7C" w:rsidP="004032A9">
      <w:pPr>
        <w:pStyle w:val="Akapitzlist"/>
        <w:numPr>
          <w:ilvl w:val="0"/>
          <w:numId w:val="4"/>
        </w:numPr>
        <w:ind w:left="851"/>
        <w:jc w:val="both"/>
        <w:rPr>
          <w:color w:val="000000" w:themeColor="text1"/>
        </w:rPr>
      </w:pPr>
      <w:r w:rsidRPr="00794C5F">
        <w:rPr>
          <w:color w:val="000000" w:themeColor="text1"/>
        </w:rPr>
        <w:t>c</w:t>
      </w:r>
      <w:r w:rsidR="004032A9" w:rsidRPr="00794C5F">
        <w:rPr>
          <w:color w:val="000000" w:themeColor="text1"/>
        </w:rPr>
        <w:t>iągnik przekazany przez Wykonawcę Zamawiającemu będzie posiadał pełny zbiornik paliwa oraz</w:t>
      </w:r>
      <w:r w:rsidRPr="00794C5F">
        <w:rPr>
          <w:color w:val="000000" w:themeColor="text1"/>
        </w:rPr>
        <w:t xml:space="preserve"> </w:t>
      </w:r>
      <w:r w:rsidR="004032A9" w:rsidRPr="00794C5F">
        <w:rPr>
          <w:color w:val="000000" w:themeColor="text1"/>
        </w:rPr>
        <w:t>uzupełnione inne płyny eksploatacyjne</w:t>
      </w:r>
      <w:r w:rsidR="00DA2DF9" w:rsidRPr="00794C5F">
        <w:rPr>
          <w:color w:val="000000" w:themeColor="text1"/>
        </w:rPr>
        <w:t>*</w:t>
      </w:r>
      <w:r w:rsidR="004032A9" w:rsidRPr="00794C5F">
        <w:rPr>
          <w:color w:val="000000" w:themeColor="text1"/>
        </w:rPr>
        <w:t>.</w:t>
      </w:r>
    </w:p>
    <w:p w14:paraId="4262F4E6" w14:textId="259D26EE" w:rsidR="004032A9" w:rsidRPr="00794C5F" w:rsidRDefault="004032A9" w:rsidP="008A3D7C">
      <w:pPr>
        <w:pStyle w:val="Akapitzlist"/>
        <w:numPr>
          <w:ilvl w:val="0"/>
          <w:numId w:val="3"/>
        </w:numPr>
        <w:ind w:left="426"/>
        <w:rPr>
          <w:color w:val="000000" w:themeColor="text1"/>
        </w:rPr>
      </w:pPr>
      <w:r w:rsidRPr="00794C5F">
        <w:rPr>
          <w:color w:val="000000" w:themeColor="text1"/>
        </w:rPr>
        <w:t>Z czynności odbiorowych zostanie sporządzony protokół odbioru.</w:t>
      </w:r>
    </w:p>
    <w:p w14:paraId="53D720C5" w14:textId="3DF96CC1" w:rsidR="004032A9" w:rsidRPr="00794C5F" w:rsidRDefault="004032A9" w:rsidP="004032A9">
      <w:pPr>
        <w:pStyle w:val="Akapitzlist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lastRenderedPageBreak/>
        <w:t>W przypadku stwierdzenia podczas odbioru techniczno-jakościowego usterek (wad), Wykonawca zobowiązuje</w:t>
      </w:r>
      <w:r w:rsidR="008A3D7C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 xml:space="preserve">się do ich niezwłocznego usunięcia w terminie wskazanym przez Zamawiającego. </w:t>
      </w:r>
      <w:r w:rsidR="008A3D7C" w:rsidRPr="00794C5F">
        <w:rPr>
          <w:color w:val="000000" w:themeColor="text1"/>
        </w:rPr>
        <w:br/>
      </w:r>
      <w:r w:rsidRPr="00794C5F">
        <w:rPr>
          <w:color w:val="000000" w:themeColor="text1"/>
        </w:rPr>
        <w:t>W takim przypadku zostanie</w:t>
      </w:r>
      <w:r w:rsidR="008A3D7C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sporządzony protokół o stwierdzonych usterkach. Po usunięciu usterek (wad) wskazanych w protokole odbioru</w:t>
      </w:r>
      <w:r w:rsidR="00353AB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techniczno-jakościowego o</w:t>
      </w:r>
      <w:r w:rsidR="00E578B3" w:rsidRPr="00794C5F">
        <w:rPr>
          <w:color w:val="000000" w:themeColor="text1"/>
        </w:rPr>
        <w:t>d</w:t>
      </w:r>
      <w:r w:rsidRPr="00794C5F">
        <w:rPr>
          <w:color w:val="000000" w:themeColor="text1"/>
        </w:rPr>
        <w:t>będzie się kolejny odbiór techniczno-jakościowy przedmiotu umowy w całości,</w:t>
      </w:r>
      <w:r w:rsidR="00353AB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z którego zostanie sporządzony protokół.</w:t>
      </w:r>
    </w:p>
    <w:p w14:paraId="76F6E891" w14:textId="55821B38" w:rsidR="004032A9" w:rsidRPr="00794C5F" w:rsidRDefault="004032A9" w:rsidP="004032A9">
      <w:pPr>
        <w:pStyle w:val="Akapitzlist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Wykonawca w dniu dokonania dostawy przeszkoli co najmniej 3 osoby wskazane przez Zamawiającego,</w:t>
      </w:r>
      <w:r w:rsidR="00353AB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 xml:space="preserve">w zakresie obsługi, konserwacji, drobnych napraw, eksploatacji, przeglądów dostarczonego </w:t>
      </w:r>
      <w:r w:rsidR="00353AB0" w:rsidRPr="00794C5F">
        <w:rPr>
          <w:color w:val="000000" w:themeColor="text1"/>
        </w:rPr>
        <w:t>przedmiotu dostawy</w:t>
      </w:r>
      <w:r w:rsidRPr="00794C5F">
        <w:rPr>
          <w:color w:val="000000" w:themeColor="text1"/>
        </w:rPr>
        <w:t>. Czas trwania szkolenia – co najmniej 5 godzin.</w:t>
      </w:r>
    </w:p>
    <w:p w14:paraId="65503D25" w14:textId="2220A620" w:rsidR="004032A9" w:rsidRPr="00794C5F" w:rsidRDefault="004032A9" w:rsidP="004032A9">
      <w:pPr>
        <w:pStyle w:val="Akapitzlist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Wykonawca, w ramach wynagrodzenia umownego, zobowiązany jest do wykonania wymaganych instrukcją</w:t>
      </w:r>
      <w:r w:rsidR="00353AB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obsługi, przeglądów gwarancyjnych zabudowy każdego elementu przedmiotu dostawy w okresie gwarancyjnym.</w:t>
      </w:r>
    </w:p>
    <w:p w14:paraId="79E99983" w14:textId="1A37DC3B" w:rsidR="004032A9" w:rsidRPr="00794C5F" w:rsidRDefault="004032A9" w:rsidP="004032A9">
      <w:pPr>
        <w:pStyle w:val="Akapitzlist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Wykonawca zobowiązany jest posiadać autoryzację producenta przedmiotu dostawy w zakresie napraw</w:t>
      </w:r>
      <w:r w:rsidR="00353AB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i przeglądów przedmiotu dostawy.</w:t>
      </w:r>
    </w:p>
    <w:p w14:paraId="22192934" w14:textId="0E9A4D74" w:rsidR="004032A9" w:rsidRPr="00794C5F" w:rsidRDefault="004032A9" w:rsidP="004032A9">
      <w:pPr>
        <w:pStyle w:val="Akapitzlist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Wykonawca zobowiązany jest zapewnić serwis gwarancyjny przez Autoryzowane Stacje Obsługi na terenie</w:t>
      </w:r>
      <w:r w:rsidR="00353AB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Polski do 100 km od siedziby Zamawiającego.</w:t>
      </w:r>
    </w:p>
    <w:p w14:paraId="3A4E78B9" w14:textId="225EFB2D" w:rsidR="004032A9" w:rsidRPr="00794C5F" w:rsidRDefault="004032A9" w:rsidP="004032A9">
      <w:pPr>
        <w:pStyle w:val="Akapitzlist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Nadzór nad realizacją przedmiotu umowy sprawować będą:</w:t>
      </w:r>
    </w:p>
    <w:p w14:paraId="3A42DA85" w14:textId="43870E32" w:rsidR="004032A9" w:rsidRPr="00794C5F" w:rsidRDefault="004032A9" w:rsidP="004032A9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794C5F">
        <w:rPr>
          <w:color w:val="000000" w:themeColor="text1"/>
        </w:rPr>
        <w:t>w imieniu Zamawiającego p</w:t>
      </w:r>
      <w:r w:rsidR="00353AB0" w:rsidRPr="00794C5F">
        <w:rPr>
          <w:color w:val="000000" w:themeColor="text1"/>
        </w:rPr>
        <w:t>……………………………………………</w:t>
      </w:r>
      <w:proofErr w:type="spellStart"/>
      <w:r w:rsidR="00353AB0" w:rsidRPr="00794C5F">
        <w:rPr>
          <w:color w:val="000000" w:themeColor="text1"/>
        </w:rPr>
        <w:t>tel</w:t>
      </w:r>
      <w:proofErr w:type="spellEnd"/>
      <w:r w:rsidR="00353AB0" w:rsidRPr="00794C5F">
        <w:rPr>
          <w:color w:val="000000" w:themeColor="text1"/>
        </w:rPr>
        <w:t>…………………………………………</w:t>
      </w:r>
    </w:p>
    <w:p w14:paraId="31C5E660" w14:textId="3B56E4BC" w:rsidR="004032A9" w:rsidRPr="00794C5F" w:rsidRDefault="004032A9" w:rsidP="004032A9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794C5F">
        <w:rPr>
          <w:color w:val="000000" w:themeColor="text1"/>
        </w:rPr>
        <w:t>w imieniu Wykonawcy …………………………………………., tel. …………………………….</w:t>
      </w:r>
    </w:p>
    <w:p w14:paraId="0D228C9E" w14:textId="77777777" w:rsidR="00353AB0" w:rsidRPr="00794C5F" w:rsidRDefault="00353AB0" w:rsidP="004032A9">
      <w:pPr>
        <w:rPr>
          <w:color w:val="000000" w:themeColor="text1"/>
        </w:rPr>
      </w:pPr>
    </w:p>
    <w:p w14:paraId="1023C459" w14:textId="44585E32" w:rsidR="004032A9" w:rsidRPr="00794C5F" w:rsidRDefault="004032A9" w:rsidP="00353AB0">
      <w:pPr>
        <w:jc w:val="center"/>
        <w:rPr>
          <w:color w:val="000000" w:themeColor="text1"/>
        </w:rPr>
      </w:pPr>
      <w:r w:rsidRPr="00794C5F">
        <w:rPr>
          <w:color w:val="000000" w:themeColor="text1"/>
        </w:rPr>
        <w:t>§ 4</w:t>
      </w:r>
    </w:p>
    <w:p w14:paraId="47304B25" w14:textId="77777777" w:rsidR="004032A9" w:rsidRPr="00794C5F" w:rsidRDefault="004032A9" w:rsidP="00353AB0">
      <w:pPr>
        <w:jc w:val="center"/>
        <w:rPr>
          <w:color w:val="000000" w:themeColor="text1"/>
        </w:rPr>
      </w:pPr>
      <w:r w:rsidRPr="00794C5F">
        <w:rPr>
          <w:color w:val="000000" w:themeColor="text1"/>
        </w:rPr>
        <w:t>WYNAGRODZENIE</w:t>
      </w:r>
    </w:p>
    <w:p w14:paraId="4CCACD60" w14:textId="03DDF594" w:rsidR="004032A9" w:rsidRPr="00794C5F" w:rsidRDefault="004032A9" w:rsidP="00E939E2">
      <w:pPr>
        <w:pStyle w:val="Akapitzlist"/>
        <w:numPr>
          <w:ilvl w:val="0"/>
          <w:numId w:val="8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Wartość wynagrodzenia za wykonanie przedmiotu umowy określonego w § 1 umowy strony ustalają na cenę</w:t>
      </w:r>
      <w:r w:rsidR="00353AB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zgodnie z ofertą Wykonawcy w wysokości brutto …………………………………zł</w:t>
      </w:r>
      <w:r w:rsidR="00E939E2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(słownie złotych: ……………………………………………………………………….)</w:t>
      </w:r>
      <w:r w:rsidR="00E939E2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w powyższej kwocie</w:t>
      </w:r>
      <w:r w:rsidR="00E939E2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uwzględnione zostały:</w:t>
      </w:r>
    </w:p>
    <w:p w14:paraId="1B35B6FE" w14:textId="77777777" w:rsidR="004032A9" w:rsidRPr="00794C5F" w:rsidRDefault="004032A9" w:rsidP="00E939E2">
      <w:pPr>
        <w:ind w:left="426"/>
        <w:rPr>
          <w:color w:val="000000" w:themeColor="text1"/>
        </w:rPr>
      </w:pPr>
      <w:r w:rsidRPr="00794C5F">
        <w:rPr>
          <w:color w:val="000000" w:themeColor="text1"/>
        </w:rPr>
        <w:t>Kwota netto w wysokości ……………………………………zł</w:t>
      </w:r>
    </w:p>
    <w:p w14:paraId="2C5D311E" w14:textId="0E32230B" w:rsidR="00E939E2" w:rsidRPr="00794C5F" w:rsidRDefault="004032A9" w:rsidP="00E939E2">
      <w:pPr>
        <w:ind w:left="426"/>
        <w:rPr>
          <w:color w:val="000000" w:themeColor="text1"/>
        </w:rPr>
      </w:pPr>
      <w:r w:rsidRPr="00794C5F">
        <w:rPr>
          <w:color w:val="000000" w:themeColor="text1"/>
        </w:rPr>
        <w:t>VAT 23% w wysokości ……………………………zł</w:t>
      </w:r>
    </w:p>
    <w:p w14:paraId="535E5CB3" w14:textId="1D379714" w:rsidR="004032A9" w:rsidRPr="00794C5F" w:rsidRDefault="004032A9" w:rsidP="00E939E2">
      <w:pPr>
        <w:pStyle w:val="Akapitzlist"/>
        <w:numPr>
          <w:ilvl w:val="0"/>
          <w:numId w:val="8"/>
        </w:numPr>
        <w:ind w:left="426"/>
        <w:rPr>
          <w:color w:val="000000" w:themeColor="text1"/>
        </w:rPr>
      </w:pPr>
      <w:r w:rsidRPr="00794C5F">
        <w:rPr>
          <w:color w:val="000000" w:themeColor="text1"/>
        </w:rPr>
        <w:t>Wynagrodzenie zostanie dostosowane w przypadku urzędowej zmiany podatku VAT.</w:t>
      </w:r>
    </w:p>
    <w:p w14:paraId="2E0DADCA" w14:textId="2AD08B1F" w:rsidR="004032A9" w:rsidRPr="00794C5F" w:rsidRDefault="004032A9" w:rsidP="00E939E2">
      <w:pPr>
        <w:pStyle w:val="Akapitzlist"/>
        <w:numPr>
          <w:ilvl w:val="0"/>
          <w:numId w:val="8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 xml:space="preserve">Wynagrodzenie umowne obejmuje wszelkie koszty związane z realizacją przedmiotu umowy, </w:t>
      </w:r>
      <w:r w:rsidR="00E939E2" w:rsidRPr="00794C5F">
        <w:rPr>
          <w:color w:val="000000" w:themeColor="text1"/>
        </w:rPr>
        <w:br/>
      </w:r>
      <w:r w:rsidRPr="00794C5F">
        <w:rPr>
          <w:color w:val="000000" w:themeColor="text1"/>
        </w:rPr>
        <w:t>w tym</w:t>
      </w:r>
      <w:r w:rsidR="00E939E2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w szczególności: wartość przedmiotu dostawy, wszelkie koszty transportu do Zamawiającego, koszt szkolenia</w:t>
      </w:r>
      <w:r w:rsidR="00E939E2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przedstawicieli Zamawiającego w zakresie obsługi dostarczonego przedmiotu dostawy, koszt zapewnienia</w:t>
      </w:r>
      <w:r w:rsidR="00E939E2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serwisu gwarancyjnego w okresie zaoferowanym przez Wykonawcę, koszt przeglądów okresowych przedmiotu</w:t>
      </w:r>
      <w:r w:rsidR="00E939E2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umowy realizowane w siedzibie Zamawiającego obejmujące koszty dojazdu serwisu, koszty robocizny</w:t>
      </w:r>
      <w:r w:rsidR="00E939E2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i materiałów eksploatacyjnych (filtry, oleje itp.) w okresie objętym gwarancją, w przypadku takiej konieczności -koszt transportu przedmiotu umowy do Wykonawcy, koszt udzielenia gwarancji i rękojmi, należne podatki</w:t>
      </w:r>
      <w:r w:rsidR="00E939E2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w tym podatek VAT, zysk, narzuty, ewentualne upusty oraz pozostałe czynniki cenotwórcze związane z realizacją</w:t>
      </w:r>
      <w:r w:rsidR="00E939E2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umowy.</w:t>
      </w:r>
    </w:p>
    <w:p w14:paraId="5DD0F8BF" w14:textId="5C7C1C06" w:rsidR="004032A9" w:rsidRPr="00794C5F" w:rsidRDefault="004032A9" w:rsidP="004032A9">
      <w:pPr>
        <w:pStyle w:val="Akapitzlist"/>
        <w:numPr>
          <w:ilvl w:val="0"/>
          <w:numId w:val="8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Wynagrodzenie nie podlega waloryzacji w trakcie obowiązywania niniejszej umowy.</w:t>
      </w:r>
    </w:p>
    <w:p w14:paraId="3ED50DCD" w14:textId="77777777" w:rsidR="009F4D84" w:rsidRPr="00794C5F" w:rsidRDefault="009F4D84" w:rsidP="004032A9">
      <w:pPr>
        <w:rPr>
          <w:color w:val="000000" w:themeColor="text1"/>
        </w:rPr>
      </w:pPr>
    </w:p>
    <w:p w14:paraId="040EC066" w14:textId="77777777" w:rsidR="00F7182D" w:rsidRPr="00794C5F" w:rsidRDefault="00F7182D" w:rsidP="009F4D84">
      <w:pPr>
        <w:jc w:val="center"/>
        <w:rPr>
          <w:color w:val="000000" w:themeColor="text1"/>
        </w:rPr>
      </w:pPr>
    </w:p>
    <w:p w14:paraId="6D2594CD" w14:textId="77777777" w:rsidR="00F7182D" w:rsidRPr="00794C5F" w:rsidRDefault="00F7182D" w:rsidP="009F4D84">
      <w:pPr>
        <w:jc w:val="center"/>
        <w:rPr>
          <w:color w:val="000000" w:themeColor="text1"/>
        </w:rPr>
      </w:pPr>
    </w:p>
    <w:p w14:paraId="54518844" w14:textId="77777777" w:rsidR="00F7182D" w:rsidRPr="00794C5F" w:rsidRDefault="00F7182D" w:rsidP="009F4D84">
      <w:pPr>
        <w:jc w:val="center"/>
        <w:rPr>
          <w:color w:val="000000" w:themeColor="text1"/>
        </w:rPr>
      </w:pPr>
    </w:p>
    <w:p w14:paraId="34E39379" w14:textId="55CA7E06" w:rsidR="004032A9" w:rsidRPr="00794C5F" w:rsidRDefault="004032A9" w:rsidP="009F4D84">
      <w:pPr>
        <w:jc w:val="center"/>
        <w:rPr>
          <w:color w:val="000000" w:themeColor="text1"/>
        </w:rPr>
      </w:pPr>
      <w:r w:rsidRPr="00794C5F">
        <w:rPr>
          <w:color w:val="000000" w:themeColor="text1"/>
        </w:rPr>
        <w:t>§ 5</w:t>
      </w:r>
    </w:p>
    <w:p w14:paraId="199D6BDD" w14:textId="77777777" w:rsidR="004032A9" w:rsidRPr="00794C5F" w:rsidRDefault="004032A9" w:rsidP="009F4D84">
      <w:pPr>
        <w:jc w:val="center"/>
        <w:rPr>
          <w:color w:val="000000" w:themeColor="text1"/>
        </w:rPr>
      </w:pPr>
      <w:r w:rsidRPr="00794C5F">
        <w:rPr>
          <w:color w:val="000000" w:themeColor="text1"/>
        </w:rPr>
        <w:t>PŁATNOŚCI</w:t>
      </w:r>
    </w:p>
    <w:p w14:paraId="58A5721E" w14:textId="5F29C922" w:rsidR="004032A9" w:rsidRPr="00794C5F" w:rsidRDefault="004032A9" w:rsidP="009F4D84">
      <w:pPr>
        <w:pStyle w:val="Akapitzlist"/>
        <w:numPr>
          <w:ilvl w:val="0"/>
          <w:numId w:val="9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Płatność wynagrodzenia umownego zostanie zrealizowana na podstawie prawidłowo wystawionej faktury VAT</w:t>
      </w:r>
      <w:r w:rsidR="009F4D8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z załączonym protokołem odbioru dostawy i potwierdzeniem przeprowadzenia szkolenia o którym mowa w § 3</w:t>
      </w:r>
      <w:r w:rsidR="009F4D8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 xml:space="preserve">ust. </w:t>
      </w:r>
      <w:r w:rsidR="0090375D" w:rsidRPr="00794C5F">
        <w:rPr>
          <w:color w:val="000000" w:themeColor="text1"/>
        </w:rPr>
        <w:t>7</w:t>
      </w:r>
      <w:r w:rsidRPr="00794C5F">
        <w:rPr>
          <w:color w:val="000000" w:themeColor="text1"/>
        </w:rPr>
        <w:t xml:space="preserve"> umowy.</w:t>
      </w:r>
    </w:p>
    <w:p w14:paraId="5E17D6F7" w14:textId="5C3E053A" w:rsidR="004032A9" w:rsidRPr="00794C5F" w:rsidRDefault="004032A9" w:rsidP="004032A9">
      <w:pPr>
        <w:pStyle w:val="Akapitzlist"/>
        <w:numPr>
          <w:ilvl w:val="0"/>
          <w:numId w:val="9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Faktura może być wystawiona na podstawie protokołu odbioru podpisanego przez obie strony bez zastrzeżeń.</w:t>
      </w:r>
    </w:p>
    <w:p w14:paraId="0B88AAC0" w14:textId="16B21A4E" w:rsidR="004032A9" w:rsidRPr="00794C5F" w:rsidRDefault="004032A9" w:rsidP="009F4D84">
      <w:pPr>
        <w:pStyle w:val="Akapitzlist"/>
        <w:numPr>
          <w:ilvl w:val="0"/>
          <w:numId w:val="9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 xml:space="preserve">Faktura winna być wystawiona na Zamawiającego: </w:t>
      </w:r>
      <w:r w:rsidR="009F4D84" w:rsidRPr="00794C5F">
        <w:rPr>
          <w:color w:val="000000" w:themeColor="text1"/>
        </w:rPr>
        <w:t xml:space="preserve">Gmina i Miasto Szadek, ul. Warszawska 3, </w:t>
      </w:r>
      <w:r w:rsidR="009F4D84" w:rsidRPr="00794C5F">
        <w:rPr>
          <w:color w:val="000000" w:themeColor="text1"/>
        </w:rPr>
        <w:br/>
        <w:t xml:space="preserve">98-240 Szadek, NIP </w:t>
      </w:r>
      <w:r w:rsidR="009F4D84" w:rsidRPr="00794C5F">
        <w:rPr>
          <w:b/>
          <w:color w:val="000000" w:themeColor="text1"/>
        </w:rPr>
        <w:t>829-170-83-91</w:t>
      </w:r>
      <w:r w:rsidRPr="00794C5F">
        <w:rPr>
          <w:color w:val="000000" w:themeColor="text1"/>
        </w:rPr>
        <w:t>.</w:t>
      </w:r>
    </w:p>
    <w:p w14:paraId="6CD77BA0" w14:textId="3D5CB238" w:rsidR="004032A9" w:rsidRPr="00794C5F" w:rsidRDefault="004032A9" w:rsidP="009F4D84">
      <w:pPr>
        <w:pStyle w:val="Akapitzlist"/>
        <w:numPr>
          <w:ilvl w:val="0"/>
          <w:numId w:val="9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 xml:space="preserve">Zapłata nastąpi w terminie do 30 dni licząc od dnia otrzymania faktury przez Zamawiającego, </w:t>
      </w:r>
      <w:r w:rsidR="009F4D84" w:rsidRPr="00794C5F">
        <w:rPr>
          <w:color w:val="000000" w:themeColor="text1"/>
        </w:rPr>
        <w:br/>
      </w:r>
      <w:r w:rsidRPr="00794C5F">
        <w:rPr>
          <w:color w:val="000000" w:themeColor="text1"/>
        </w:rPr>
        <w:t>w formie przelewu</w:t>
      </w:r>
      <w:r w:rsidR="009F4D8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na rachunek bankowy Wykonawcy.</w:t>
      </w:r>
    </w:p>
    <w:p w14:paraId="21AE9AB8" w14:textId="3C44E87B" w:rsidR="004032A9" w:rsidRPr="00794C5F" w:rsidRDefault="004032A9" w:rsidP="009F4D84">
      <w:pPr>
        <w:pStyle w:val="Akapitzlist"/>
        <w:numPr>
          <w:ilvl w:val="0"/>
          <w:numId w:val="9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 xml:space="preserve">Za datę płatności strony przyjmują datę obciążenia rachunku bankowego Zamawiającego. </w:t>
      </w:r>
    </w:p>
    <w:p w14:paraId="0E094B53" w14:textId="6FAC3AE7" w:rsidR="004032A9" w:rsidRPr="00794C5F" w:rsidRDefault="004032A9" w:rsidP="009F4D84">
      <w:pPr>
        <w:pStyle w:val="Akapitzlist"/>
        <w:numPr>
          <w:ilvl w:val="0"/>
          <w:numId w:val="9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Wykonawca nie może bez zgody Zamawiającego przenosić wierzytelności wynikającej z niniejszej umowy na</w:t>
      </w:r>
      <w:r w:rsidR="009F4D8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osobę trzecią.</w:t>
      </w:r>
    </w:p>
    <w:p w14:paraId="03792D07" w14:textId="77777777" w:rsidR="009F4D84" w:rsidRPr="00794C5F" w:rsidRDefault="009F4D84" w:rsidP="004032A9">
      <w:pPr>
        <w:rPr>
          <w:color w:val="000000" w:themeColor="text1"/>
        </w:rPr>
      </w:pPr>
    </w:p>
    <w:p w14:paraId="159B7104" w14:textId="282DE364" w:rsidR="004032A9" w:rsidRPr="00794C5F" w:rsidRDefault="004032A9" w:rsidP="009F4D84">
      <w:pPr>
        <w:jc w:val="center"/>
        <w:rPr>
          <w:color w:val="000000" w:themeColor="text1"/>
        </w:rPr>
      </w:pPr>
      <w:r w:rsidRPr="00794C5F">
        <w:rPr>
          <w:color w:val="000000" w:themeColor="text1"/>
        </w:rPr>
        <w:t>§ 6</w:t>
      </w:r>
    </w:p>
    <w:p w14:paraId="074B7355" w14:textId="77777777" w:rsidR="004032A9" w:rsidRPr="00794C5F" w:rsidRDefault="004032A9" w:rsidP="009F4D84">
      <w:pPr>
        <w:jc w:val="center"/>
        <w:rPr>
          <w:color w:val="000000" w:themeColor="text1"/>
        </w:rPr>
      </w:pPr>
      <w:r w:rsidRPr="00794C5F">
        <w:rPr>
          <w:color w:val="000000" w:themeColor="text1"/>
        </w:rPr>
        <w:t>GWARANCJA I SERWIS</w:t>
      </w:r>
    </w:p>
    <w:p w14:paraId="773317AC" w14:textId="21C2C8EB" w:rsidR="004032A9" w:rsidRPr="00794C5F" w:rsidRDefault="004032A9" w:rsidP="009F4D84">
      <w:pPr>
        <w:pStyle w:val="Akapitzlist"/>
        <w:numPr>
          <w:ilvl w:val="0"/>
          <w:numId w:val="10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Wykonawca w ramach niniejszej Umowy udziela Zamawiającemu: ……. miesięcy (okres gwarancji podany przez</w:t>
      </w:r>
      <w:r w:rsidR="009F4D8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 xml:space="preserve">Wykonawcę w ofercie) gwarancji na </w:t>
      </w:r>
      <w:r w:rsidR="009F4D84" w:rsidRPr="00794C5F">
        <w:rPr>
          <w:color w:val="000000" w:themeColor="text1"/>
        </w:rPr>
        <w:t>przedmiot dostawy</w:t>
      </w:r>
      <w:r w:rsidRPr="00794C5F">
        <w:rPr>
          <w:color w:val="000000" w:themeColor="text1"/>
        </w:rPr>
        <w:t>.</w:t>
      </w:r>
    </w:p>
    <w:p w14:paraId="7E2021FC" w14:textId="48A291CC" w:rsidR="004032A9" w:rsidRPr="00794C5F" w:rsidRDefault="004032A9" w:rsidP="009F4D84">
      <w:pPr>
        <w:pStyle w:val="Akapitzlist"/>
        <w:numPr>
          <w:ilvl w:val="0"/>
          <w:numId w:val="10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Okres rękojmi odpowiada (jest równy) okresowi gwarancji.</w:t>
      </w:r>
    </w:p>
    <w:p w14:paraId="615A7791" w14:textId="22B40B1D" w:rsidR="004032A9" w:rsidRPr="00794C5F" w:rsidRDefault="004032A9" w:rsidP="009F4D84">
      <w:pPr>
        <w:pStyle w:val="Akapitzlist"/>
        <w:numPr>
          <w:ilvl w:val="0"/>
          <w:numId w:val="10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Okres gwarancji rozpoczyna bieg z dniem protokolarnego bezusterkowego odbioru przedmiotu</w:t>
      </w:r>
      <w:r w:rsidR="009F4D84" w:rsidRPr="00794C5F">
        <w:rPr>
          <w:color w:val="000000" w:themeColor="text1"/>
        </w:rPr>
        <w:t xml:space="preserve"> dostawy</w:t>
      </w:r>
      <w:r w:rsidRPr="00794C5F">
        <w:rPr>
          <w:color w:val="000000" w:themeColor="text1"/>
        </w:rPr>
        <w:t xml:space="preserve"> przez</w:t>
      </w:r>
      <w:r w:rsidR="009F4D8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Zamawiającego.</w:t>
      </w:r>
    </w:p>
    <w:p w14:paraId="0A775841" w14:textId="63C05772" w:rsidR="004032A9" w:rsidRPr="00794C5F" w:rsidRDefault="004032A9" w:rsidP="009F4D84">
      <w:pPr>
        <w:pStyle w:val="Akapitzlist"/>
        <w:numPr>
          <w:ilvl w:val="0"/>
          <w:numId w:val="10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W okresie gwarancji Wykonawca zobowiązuje się do bezpłatnej naprawy przedmiotu</w:t>
      </w:r>
      <w:r w:rsidR="009F4D84" w:rsidRPr="00794C5F">
        <w:rPr>
          <w:color w:val="000000" w:themeColor="text1"/>
        </w:rPr>
        <w:t xml:space="preserve"> dostawy</w:t>
      </w:r>
      <w:r w:rsidRPr="00794C5F">
        <w:rPr>
          <w:color w:val="000000" w:themeColor="text1"/>
        </w:rPr>
        <w:t xml:space="preserve"> </w:t>
      </w:r>
      <w:r w:rsidR="009F4D84" w:rsidRPr="00794C5F">
        <w:rPr>
          <w:color w:val="000000" w:themeColor="text1"/>
        </w:rPr>
        <w:br/>
      </w:r>
      <w:r w:rsidRPr="00794C5F">
        <w:rPr>
          <w:color w:val="000000" w:themeColor="text1"/>
        </w:rPr>
        <w:t>i poszczególnych</w:t>
      </w:r>
      <w:r w:rsidR="009F4D8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jego elementów w terminie do 14 dni roboczych od pisemnego powiadomienia przez Zamawiającego lub</w:t>
      </w:r>
      <w:r w:rsidR="009F4D8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 xml:space="preserve">w dłuższym terminie wyznaczonym przez Zamawiającego. Ponadto, </w:t>
      </w:r>
      <w:r w:rsidR="009F4D84" w:rsidRPr="00794C5F">
        <w:rPr>
          <w:color w:val="000000" w:themeColor="text1"/>
        </w:rPr>
        <w:br/>
      </w:r>
      <w:r w:rsidRPr="00794C5F">
        <w:rPr>
          <w:color w:val="000000" w:themeColor="text1"/>
        </w:rPr>
        <w:t>w okresie gwarancji, Wykonawca zapewni</w:t>
      </w:r>
      <w:r w:rsidR="009F4D8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bezpłatny przyjazd serwisu do siedziby Zamawiającego, w terminie do 24 godzin (nie wliczając czasu w dniach</w:t>
      </w:r>
      <w:r w:rsidR="009F4D8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ustawowo wolnych) od momentu zgłoszenia telefonicznego, pocztą elektroniczną lub faksem, w celu naprawy</w:t>
      </w:r>
      <w:r w:rsidR="009F4D8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lub ustalenia zakresu naprawy.</w:t>
      </w:r>
    </w:p>
    <w:p w14:paraId="1F817621" w14:textId="47CA52CB" w:rsidR="004032A9" w:rsidRPr="00794C5F" w:rsidRDefault="004032A9" w:rsidP="004032A9">
      <w:pPr>
        <w:pStyle w:val="Akapitzlist"/>
        <w:numPr>
          <w:ilvl w:val="0"/>
          <w:numId w:val="10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 xml:space="preserve"> Czas usunięcia usterki - 48 godzin, nie wyliczając czasu w dni ustawowo wolne</w:t>
      </w:r>
      <w:r w:rsidR="009F4D84" w:rsidRPr="00794C5F">
        <w:rPr>
          <w:color w:val="000000" w:themeColor="text1"/>
        </w:rPr>
        <w:t>.</w:t>
      </w:r>
    </w:p>
    <w:p w14:paraId="7DA1C454" w14:textId="49786478" w:rsidR="004032A9" w:rsidRPr="00794C5F" w:rsidRDefault="004032A9" w:rsidP="004032A9">
      <w:pPr>
        <w:pStyle w:val="Akapitzlist"/>
        <w:numPr>
          <w:ilvl w:val="0"/>
          <w:numId w:val="10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W okresie gwarancji Wykonawca zobowiązuje się do bezpłatnego wykonywania w siedzibie Zamawiającego</w:t>
      </w:r>
      <w:r w:rsidR="009F4D8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przeglądów okresowych przedmiotu umowy obejmujące koszty dojazdu serwisu, koszty robocizny i materiałów</w:t>
      </w:r>
      <w:r w:rsidR="009F4D8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eksploatacyjnych (filtry, oleje itp.).</w:t>
      </w:r>
    </w:p>
    <w:p w14:paraId="56764A05" w14:textId="2049C5BE" w:rsidR="004032A9" w:rsidRPr="00794C5F" w:rsidRDefault="004032A9" w:rsidP="004032A9">
      <w:pPr>
        <w:pStyle w:val="Akapitzlist"/>
        <w:numPr>
          <w:ilvl w:val="0"/>
          <w:numId w:val="10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Wykonawca zobowiązuje się do zapewnienia Zamawiającemu możliwości realizacji serwisu pogwarancyjnego</w:t>
      </w:r>
      <w:r w:rsidR="009F4D8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(na zasadach ustalonych w odrębnej umowie), co nie uchybia uprawnieniu Zamawiającego do skorzystania</w:t>
      </w:r>
      <w:r w:rsidR="009F4D8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z innego serwisu.</w:t>
      </w:r>
    </w:p>
    <w:p w14:paraId="51C3A4CF" w14:textId="3EEA2291" w:rsidR="004032A9" w:rsidRPr="00794C5F" w:rsidRDefault="004032A9" w:rsidP="004032A9">
      <w:pPr>
        <w:pStyle w:val="Akapitzlist"/>
        <w:numPr>
          <w:ilvl w:val="0"/>
          <w:numId w:val="10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W przypadku wystąpienia usterki podlegającej gwarancji, demontaż, montaż i transport ciągnika do siedziby</w:t>
      </w:r>
      <w:r w:rsidR="008A43A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autoryzowanego serwisu lub miejsca naprawy i ponownej dostawy do Zamawiającego Wykonawca wykona na</w:t>
      </w:r>
      <w:r w:rsidR="008A43A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własny koszt.</w:t>
      </w:r>
    </w:p>
    <w:p w14:paraId="0C17148D" w14:textId="6DC0DEAC" w:rsidR="004032A9" w:rsidRPr="00794C5F" w:rsidRDefault="004032A9" w:rsidP="004032A9">
      <w:pPr>
        <w:pStyle w:val="Akapitzlist"/>
        <w:numPr>
          <w:ilvl w:val="0"/>
          <w:numId w:val="10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W przypadku dwukrotnego powtórzenia się tej samej usterki podlegającej gwarancji lub zaistnienia usterki</w:t>
      </w:r>
      <w:r w:rsidR="008A43A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niemożliwej do usunięcia, Wykonawca, zobowiązuje się do wymiany wadliwej części lub tworzącego</w:t>
      </w:r>
      <w:r w:rsidR="008A43A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 xml:space="preserve">funkcjonalną całość zespołu części na nowy wolny od wad, w terminie 30 </w:t>
      </w:r>
      <w:r w:rsidRPr="00794C5F">
        <w:rPr>
          <w:color w:val="000000" w:themeColor="text1"/>
        </w:rPr>
        <w:lastRenderedPageBreak/>
        <w:t>dni roboczych od dnia zawiadomienia</w:t>
      </w:r>
      <w:r w:rsidR="008A43A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o usterce. Termin gwarancji dla wymienionej części lub zespołu biegnie na nowo od dnia jej/jego wymiany.</w:t>
      </w:r>
    </w:p>
    <w:p w14:paraId="6FA9DE40" w14:textId="0BAA8249" w:rsidR="004032A9" w:rsidRPr="00794C5F" w:rsidRDefault="004032A9" w:rsidP="004032A9">
      <w:pPr>
        <w:pStyle w:val="Akapitzlist"/>
        <w:numPr>
          <w:ilvl w:val="0"/>
          <w:numId w:val="10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 xml:space="preserve"> Za usterkę podlegającą gwarancji, niemożliwą do usunięcia uważa się usterkę, której Wykonawca nie usunął</w:t>
      </w:r>
      <w:r w:rsidR="008A43A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w terminie 30 dni od dnia zawiadomienia o jej wystąpieniu.</w:t>
      </w:r>
    </w:p>
    <w:p w14:paraId="7FE08C7A" w14:textId="5649B561" w:rsidR="004032A9" w:rsidRPr="00794C5F" w:rsidRDefault="004032A9" w:rsidP="004032A9">
      <w:pPr>
        <w:pStyle w:val="Akapitzlist"/>
        <w:numPr>
          <w:ilvl w:val="0"/>
          <w:numId w:val="10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Usunięcie wady lub usterki będzie stwierdzone protokolarnie, po uprzednim zawiadomieniu Zamawiającego</w:t>
      </w:r>
      <w:r w:rsidR="008A43A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przez Wykonawcę o jej usunięciu.</w:t>
      </w:r>
    </w:p>
    <w:p w14:paraId="7F7B86F9" w14:textId="44DD3027" w:rsidR="004032A9" w:rsidRPr="00794C5F" w:rsidRDefault="004032A9" w:rsidP="004032A9">
      <w:pPr>
        <w:pStyle w:val="Akapitzlist"/>
        <w:numPr>
          <w:ilvl w:val="0"/>
          <w:numId w:val="10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W razie zniszczenia lub zgubienia dokumentu gwarancyjnego Zamawiający nie traci uprawnień z tytułu</w:t>
      </w:r>
      <w:r w:rsidR="008A43A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gwarancji</w:t>
      </w:r>
      <w:r w:rsidR="008A43A0" w:rsidRPr="00794C5F">
        <w:rPr>
          <w:color w:val="000000" w:themeColor="text1"/>
        </w:rPr>
        <w:t>.</w:t>
      </w:r>
      <w:r w:rsidRPr="00794C5F">
        <w:rPr>
          <w:color w:val="000000" w:themeColor="text1"/>
        </w:rPr>
        <w:t xml:space="preserve"> </w:t>
      </w:r>
      <w:r w:rsidR="008A43A0" w:rsidRPr="00794C5F">
        <w:rPr>
          <w:color w:val="000000" w:themeColor="text1"/>
        </w:rPr>
        <w:t>W takiej sytuacji Wykonawca zobowiązany jest niezwłocznie wydać Zamawiającemu nowy dokument gwarancyjny identycznej treści</w:t>
      </w:r>
      <w:r w:rsidRPr="00794C5F">
        <w:rPr>
          <w:color w:val="000000" w:themeColor="text1"/>
        </w:rPr>
        <w:t>.</w:t>
      </w:r>
    </w:p>
    <w:p w14:paraId="7C712782" w14:textId="729A4297" w:rsidR="004032A9" w:rsidRPr="00794C5F" w:rsidRDefault="004032A9" w:rsidP="004032A9">
      <w:pPr>
        <w:pStyle w:val="Akapitzlist"/>
        <w:numPr>
          <w:ilvl w:val="0"/>
          <w:numId w:val="10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 xml:space="preserve">Dokument gwarancyjny wystawiony przez Wykonawcę winien zostać sporządzony zgodnie </w:t>
      </w:r>
      <w:r w:rsidR="008A43A0" w:rsidRPr="00794C5F">
        <w:rPr>
          <w:color w:val="000000" w:themeColor="text1"/>
        </w:rPr>
        <w:br/>
      </w:r>
      <w:r w:rsidRPr="00794C5F">
        <w:rPr>
          <w:color w:val="000000" w:themeColor="text1"/>
        </w:rPr>
        <w:t>z warunkami</w:t>
      </w:r>
      <w:r w:rsidR="008A43A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gwarancji określonymi w niniejszej Umowie, przy czym w szczególności nie będzie mógł zawierać następujących</w:t>
      </w:r>
      <w:r w:rsidR="008A43A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warunków:</w:t>
      </w:r>
    </w:p>
    <w:p w14:paraId="454548B3" w14:textId="65DDEBEB" w:rsidR="004032A9" w:rsidRPr="00794C5F" w:rsidRDefault="004032A9" w:rsidP="0090375D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794C5F">
        <w:rPr>
          <w:color w:val="000000" w:themeColor="text1"/>
        </w:rPr>
        <w:t>obowiązku dokonywania przez Zamawiającego płatnych przeglądów okresowych wykonywanych przez</w:t>
      </w:r>
      <w:r w:rsidR="008A43A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podmioty wskazane przez Wykonawcę,</w:t>
      </w:r>
    </w:p>
    <w:p w14:paraId="18C47A6A" w14:textId="04A95C32" w:rsidR="004032A9" w:rsidRPr="00794C5F" w:rsidRDefault="004032A9" w:rsidP="0090375D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794C5F">
        <w:rPr>
          <w:color w:val="000000" w:themeColor="text1"/>
        </w:rPr>
        <w:t>postanowień niekorzystnych dla Zamawiającego lub powodujących jego obciążenie dodatkowymi</w:t>
      </w:r>
      <w:r w:rsidR="008A43A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kosztami związanymi z dostawą przedmiotu zamówienia, a także zawierać dodatkowych warunków</w:t>
      </w:r>
      <w:r w:rsidR="008A43A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współpracy z Wykonawcą,</w:t>
      </w:r>
    </w:p>
    <w:p w14:paraId="3D6F4D86" w14:textId="4BD1DA48" w:rsidR="004032A9" w:rsidRPr="00794C5F" w:rsidRDefault="004032A9" w:rsidP="0090375D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794C5F">
        <w:rPr>
          <w:color w:val="000000" w:themeColor="text1"/>
        </w:rPr>
        <w:t>dotyczących innych płatnych działań, które nie zostały ujęte we wszystkich częściach Specyfikacji</w:t>
      </w:r>
      <w:r w:rsidR="008A43A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Istotnych Warunków Zamówienia.</w:t>
      </w:r>
    </w:p>
    <w:p w14:paraId="33F57302" w14:textId="42472E45" w:rsidR="004032A9" w:rsidRPr="00794C5F" w:rsidRDefault="004032A9" w:rsidP="004032A9">
      <w:pPr>
        <w:pStyle w:val="Akapitzlist"/>
        <w:numPr>
          <w:ilvl w:val="0"/>
          <w:numId w:val="10"/>
        </w:numPr>
        <w:ind w:left="426"/>
        <w:rPr>
          <w:color w:val="000000" w:themeColor="text1"/>
        </w:rPr>
      </w:pPr>
      <w:r w:rsidRPr="00794C5F">
        <w:rPr>
          <w:color w:val="000000" w:themeColor="text1"/>
        </w:rPr>
        <w:t>W okresie rękojmi Wykonawca zobowiązuje się do usunięcia ujawnionych wad w ramach ceny oferty</w:t>
      </w:r>
      <w:r w:rsidR="008A43A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w terminie 5 dni roboczych od daty zgłoszenia przez Zamawiającego wady.</w:t>
      </w:r>
    </w:p>
    <w:p w14:paraId="2F263CA1" w14:textId="144018E6" w:rsidR="004032A9" w:rsidRPr="00794C5F" w:rsidRDefault="004032A9" w:rsidP="004032A9">
      <w:pPr>
        <w:pStyle w:val="Akapitzlist"/>
        <w:numPr>
          <w:ilvl w:val="0"/>
          <w:numId w:val="10"/>
        </w:numPr>
        <w:ind w:left="426"/>
        <w:rPr>
          <w:color w:val="000000" w:themeColor="text1"/>
        </w:rPr>
      </w:pPr>
      <w:r w:rsidRPr="00794C5F">
        <w:rPr>
          <w:color w:val="000000" w:themeColor="text1"/>
        </w:rPr>
        <w:t>Pomimo wygaśnięcia gwarancji lub rękojmi Wykonawca zobowiązany będzie do usunięcia wad, które</w:t>
      </w:r>
      <w:r w:rsidR="008A43A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zostały zgłoszone przez Zamawiającego w okresie trwania gwarancji.</w:t>
      </w:r>
    </w:p>
    <w:p w14:paraId="2F6500F4" w14:textId="536F28BE" w:rsidR="004032A9" w:rsidRPr="00794C5F" w:rsidRDefault="004032A9" w:rsidP="008A43A0">
      <w:pPr>
        <w:pStyle w:val="Akapitzlist"/>
        <w:numPr>
          <w:ilvl w:val="0"/>
          <w:numId w:val="10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Wykonawca oświadcza, że postanowienia niniejszego paragrafu oraz wykonanie ciążących na nim</w:t>
      </w:r>
      <w:r w:rsidR="008A43A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 xml:space="preserve">obowiązków wynikających z gwarancji i rękojmi nie będą, w żadnym przypadku wyłączały, uchybiały lub </w:t>
      </w:r>
      <w:r w:rsidR="008A43A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ograniczały gwarancji udzielanej przez Producenta</w:t>
      </w:r>
      <w:r w:rsidR="008A43A0" w:rsidRPr="00794C5F">
        <w:rPr>
          <w:color w:val="000000" w:themeColor="text1"/>
        </w:rPr>
        <w:t xml:space="preserve">, </w:t>
      </w:r>
      <w:r w:rsidRPr="00794C5F">
        <w:rPr>
          <w:color w:val="000000" w:themeColor="text1"/>
        </w:rPr>
        <w:t>a w przypadku naruszenia tego</w:t>
      </w:r>
      <w:r w:rsidR="008A43A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zobowiązania, Wykonawca zobowiązany będzie do pokrycia wszelkich kosztów tym spowodowanych</w:t>
      </w:r>
      <w:r w:rsidR="008A43A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w terminie 7 dni od dnia wezwania do zapłaty.</w:t>
      </w:r>
    </w:p>
    <w:p w14:paraId="6B511E17" w14:textId="5B80432C" w:rsidR="004032A9" w:rsidRPr="00794C5F" w:rsidRDefault="004032A9" w:rsidP="004032A9">
      <w:pPr>
        <w:pStyle w:val="Akapitzlist"/>
        <w:numPr>
          <w:ilvl w:val="0"/>
          <w:numId w:val="10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Gwarancja, o której mowa w niniejszym paragrafie, obejmuje także na koszt Wykonawcy kontrakt</w:t>
      </w:r>
      <w:r w:rsidR="008A43A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obsługowy (pełny serwis gwarancyjny, w szczególności wraz z niezbędnymi podzespołami, częściami</w:t>
      </w:r>
      <w:r w:rsidR="008A43A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zamiennymi, materiałami eksploatacyjnymi i robocizną), w okresie obowiązywania gwarancji.</w:t>
      </w:r>
    </w:p>
    <w:p w14:paraId="21FC45E7" w14:textId="77777777" w:rsidR="004032A9" w:rsidRPr="00794C5F" w:rsidRDefault="004032A9" w:rsidP="008A43A0">
      <w:pPr>
        <w:jc w:val="center"/>
        <w:rPr>
          <w:color w:val="000000" w:themeColor="text1"/>
        </w:rPr>
      </w:pPr>
      <w:r w:rsidRPr="00794C5F">
        <w:rPr>
          <w:color w:val="000000" w:themeColor="text1"/>
        </w:rPr>
        <w:t>§ 7</w:t>
      </w:r>
    </w:p>
    <w:p w14:paraId="661277F9" w14:textId="77777777" w:rsidR="004032A9" w:rsidRPr="00794C5F" w:rsidRDefault="004032A9" w:rsidP="008A43A0">
      <w:pPr>
        <w:jc w:val="center"/>
        <w:rPr>
          <w:color w:val="000000" w:themeColor="text1"/>
        </w:rPr>
      </w:pPr>
      <w:r w:rsidRPr="00794C5F">
        <w:rPr>
          <w:color w:val="000000" w:themeColor="text1"/>
        </w:rPr>
        <w:t>KARY UMOWNE</w:t>
      </w:r>
    </w:p>
    <w:p w14:paraId="7E7A7FAF" w14:textId="4C4D3355" w:rsidR="004032A9" w:rsidRPr="00794C5F" w:rsidRDefault="004032A9" w:rsidP="004032A9">
      <w:pPr>
        <w:pStyle w:val="Akapitzlist"/>
        <w:numPr>
          <w:ilvl w:val="0"/>
          <w:numId w:val="13"/>
        </w:numPr>
        <w:ind w:left="426"/>
        <w:rPr>
          <w:color w:val="000000" w:themeColor="text1"/>
        </w:rPr>
      </w:pPr>
      <w:r w:rsidRPr="00794C5F">
        <w:rPr>
          <w:color w:val="000000" w:themeColor="text1"/>
        </w:rPr>
        <w:t>Strony zastrzegają prawo naliczenia kar umownych za niewykonanie lub nienależyte wykonanie przedmiotu</w:t>
      </w:r>
      <w:r w:rsidR="008A43A0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umowy.</w:t>
      </w:r>
    </w:p>
    <w:p w14:paraId="3C814A0C" w14:textId="30CB63AE" w:rsidR="004032A9" w:rsidRPr="00794C5F" w:rsidRDefault="004032A9" w:rsidP="004032A9">
      <w:pPr>
        <w:pStyle w:val="Akapitzlist"/>
        <w:numPr>
          <w:ilvl w:val="0"/>
          <w:numId w:val="13"/>
        </w:numPr>
        <w:ind w:left="426"/>
        <w:rPr>
          <w:color w:val="000000" w:themeColor="text1"/>
        </w:rPr>
      </w:pPr>
      <w:r w:rsidRPr="00794C5F">
        <w:rPr>
          <w:color w:val="000000" w:themeColor="text1"/>
        </w:rPr>
        <w:t>Wykonawca zapłaci Zamawiającemu karę umowną za:</w:t>
      </w:r>
    </w:p>
    <w:p w14:paraId="439DC753" w14:textId="7801B1A8" w:rsidR="004032A9" w:rsidRPr="00794C5F" w:rsidRDefault="004032A9" w:rsidP="004032A9">
      <w:pPr>
        <w:pStyle w:val="Akapitzlist"/>
        <w:numPr>
          <w:ilvl w:val="0"/>
          <w:numId w:val="14"/>
        </w:numPr>
        <w:rPr>
          <w:color w:val="000000" w:themeColor="text1"/>
        </w:rPr>
      </w:pPr>
      <w:r w:rsidRPr="00794C5F">
        <w:rPr>
          <w:color w:val="000000" w:themeColor="text1"/>
        </w:rPr>
        <w:t>każde opóźnienie w wykonaniu czynności objętych umową w wysokości 0,2% wynagrodzenia brutto</w:t>
      </w:r>
      <w:r w:rsidR="00B0341C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określonego w § 4, ust. 1 umowy, za każdy dzień opóźnienia;</w:t>
      </w:r>
    </w:p>
    <w:p w14:paraId="7C34490A" w14:textId="0C071A3A" w:rsidR="004032A9" w:rsidRPr="00794C5F" w:rsidRDefault="004032A9" w:rsidP="007E26C4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794C5F">
        <w:rPr>
          <w:color w:val="000000" w:themeColor="text1"/>
        </w:rPr>
        <w:t xml:space="preserve">opóźnienie w usunięciu wad przedmiotu </w:t>
      </w:r>
      <w:r w:rsidR="007E26C4" w:rsidRPr="00794C5F">
        <w:rPr>
          <w:color w:val="000000" w:themeColor="text1"/>
        </w:rPr>
        <w:t>dostawy</w:t>
      </w:r>
      <w:r w:rsidRPr="00794C5F">
        <w:rPr>
          <w:color w:val="000000" w:themeColor="text1"/>
        </w:rPr>
        <w:t xml:space="preserve">, Wykonawca zapłaci Zamawiającemu karę </w:t>
      </w:r>
      <w:r w:rsidR="007E26C4" w:rsidRPr="00794C5F">
        <w:rPr>
          <w:color w:val="000000" w:themeColor="text1"/>
        </w:rPr>
        <w:br/>
      </w:r>
      <w:r w:rsidRPr="00794C5F">
        <w:rPr>
          <w:color w:val="000000" w:themeColor="text1"/>
        </w:rPr>
        <w:t>w wysokości 0,2% ceny ofertowej brutto określonej w §</w:t>
      </w:r>
      <w:r w:rsidR="007E26C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4 ust. 1 Umowy za każdy dzień opóźnienia w stosunku do terminu przewidzianego na usunięcie wad, chyba</w:t>
      </w:r>
      <w:r w:rsidR="007E26C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 xml:space="preserve">że z przyczyn </w:t>
      </w:r>
      <w:r w:rsidR="007E26C4" w:rsidRPr="00794C5F">
        <w:rPr>
          <w:color w:val="000000" w:themeColor="text1"/>
        </w:rPr>
        <w:br/>
      </w:r>
      <w:r w:rsidRPr="00794C5F">
        <w:rPr>
          <w:color w:val="000000" w:themeColor="text1"/>
        </w:rPr>
        <w:t>o charakterze obiektywnym niezależnym od Wykonawcy usunięcie wady wymaga</w:t>
      </w:r>
      <w:r w:rsidR="007E26C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dodatkowego czasu zaakceptowanego pisemnie przez strony umowy, wówczas kary naliczane będą za</w:t>
      </w:r>
      <w:r w:rsidR="007E26C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opóźnienie w niedotrzymaniu tego terminu,</w:t>
      </w:r>
    </w:p>
    <w:p w14:paraId="0577E0C0" w14:textId="66D94AA2" w:rsidR="004032A9" w:rsidRPr="00794C5F" w:rsidRDefault="004032A9" w:rsidP="004032A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794C5F">
        <w:rPr>
          <w:color w:val="000000" w:themeColor="text1"/>
        </w:rPr>
        <w:lastRenderedPageBreak/>
        <w:t xml:space="preserve">opóźnienie w ukończeniu naprawy przedmiotu </w:t>
      </w:r>
      <w:r w:rsidR="007E26C4" w:rsidRPr="00794C5F">
        <w:rPr>
          <w:color w:val="000000" w:themeColor="text1"/>
        </w:rPr>
        <w:t>dostawy</w:t>
      </w:r>
      <w:r w:rsidRPr="00794C5F">
        <w:rPr>
          <w:color w:val="000000" w:themeColor="text1"/>
        </w:rPr>
        <w:t xml:space="preserve"> lub opóźnienie w przyjeździe serwisu, Wykonawca</w:t>
      </w:r>
      <w:r w:rsidR="007E26C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zapłaci Zamawiającemu karę w wysokości 0,2 % ceny ofertowej brutto określonej w § 4 ust. 1 Umowy za</w:t>
      </w:r>
      <w:r w:rsidR="007E26C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każdy dzień opóźnienia</w:t>
      </w:r>
      <w:r w:rsidR="007E26C4" w:rsidRPr="00794C5F">
        <w:rPr>
          <w:color w:val="000000" w:themeColor="text1"/>
        </w:rPr>
        <w:t>,</w:t>
      </w:r>
    </w:p>
    <w:p w14:paraId="0E02A794" w14:textId="55FA0DA7" w:rsidR="004032A9" w:rsidRPr="00794C5F" w:rsidRDefault="004032A9" w:rsidP="004032A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794C5F">
        <w:rPr>
          <w:color w:val="000000" w:themeColor="text1"/>
        </w:rPr>
        <w:t xml:space="preserve">odstąpienie przez Zamawiającego od umowy z przyczyn leżących po stronie Wykonawcy – </w:t>
      </w:r>
      <w:r w:rsidR="007E26C4" w:rsidRPr="00794C5F">
        <w:rPr>
          <w:color w:val="000000" w:themeColor="text1"/>
        </w:rPr>
        <w:br/>
      </w:r>
      <w:r w:rsidRPr="00794C5F">
        <w:rPr>
          <w:color w:val="000000" w:themeColor="text1"/>
        </w:rPr>
        <w:t>w wysokości 10 %</w:t>
      </w:r>
      <w:r w:rsidR="007E26C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wynagrodzenia brutto określonego w § 4 ust. 1 umowy;</w:t>
      </w:r>
    </w:p>
    <w:p w14:paraId="463A262C" w14:textId="32A89673" w:rsidR="004032A9" w:rsidRPr="00794C5F" w:rsidRDefault="004032A9" w:rsidP="007E26C4">
      <w:pPr>
        <w:pStyle w:val="Akapitzlist"/>
        <w:numPr>
          <w:ilvl w:val="0"/>
          <w:numId w:val="16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Wykonawca zapłaci Zamawiającemu karę umowną w terminie do 10 dni licząc od daty wystąpienia przez</w:t>
      </w:r>
      <w:r w:rsidR="007E26C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 xml:space="preserve">Zamawiającego z żądaniem zapłacenia kary. Zamawiający może potrącić należną mu karę </w:t>
      </w:r>
      <w:r w:rsidR="007E26C4" w:rsidRPr="00794C5F">
        <w:rPr>
          <w:color w:val="000000" w:themeColor="text1"/>
        </w:rPr>
        <w:br/>
      </w:r>
      <w:r w:rsidRPr="00794C5F">
        <w:rPr>
          <w:color w:val="000000" w:themeColor="text1"/>
        </w:rPr>
        <w:t>z dowolnej należności</w:t>
      </w:r>
      <w:r w:rsidR="007E26C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przysługującej Wykonawcy względem Zamawiającego.</w:t>
      </w:r>
    </w:p>
    <w:p w14:paraId="0A7786A2" w14:textId="11867017" w:rsidR="004032A9" w:rsidRPr="00794C5F" w:rsidRDefault="004032A9" w:rsidP="004032A9">
      <w:pPr>
        <w:pStyle w:val="Akapitzlist"/>
        <w:numPr>
          <w:ilvl w:val="0"/>
          <w:numId w:val="16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Zamawiający zapłaci Wykonawcy karę umowną za odstąpienie od umowy przez Wykonawcę, z przyczyn, za</w:t>
      </w:r>
      <w:r w:rsidR="007E26C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które odpowiedzialność ponosi Zamawiający w wysokości 10% wynagrodzenia brutto określonego w § 4 ust. 1,</w:t>
      </w:r>
      <w:r w:rsidR="007E26C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chyba, że zaistniały okoliczności powodujące, że wykonanie umowy nie leży w interesie publicznym, czego nie</w:t>
      </w:r>
      <w:r w:rsidR="007E26C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można było przewidzieć w chwili zawarcia umowy.</w:t>
      </w:r>
    </w:p>
    <w:p w14:paraId="652DE764" w14:textId="3B54B668" w:rsidR="004032A9" w:rsidRPr="00794C5F" w:rsidRDefault="004032A9" w:rsidP="004032A9">
      <w:pPr>
        <w:pStyle w:val="Akapitzlist"/>
        <w:numPr>
          <w:ilvl w:val="0"/>
          <w:numId w:val="16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Strony zastrzegają sobie prawo do dochodzenia odszkodowania uzupełniającego przenoszącego wartość kar</w:t>
      </w:r>
      <w:r w:rsidR="007E26C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umownych do wysokości rzeczywiście poniesionej szkody.</w:t>
      </w:r>
    </w:p>
    <w:p w14:paraId="781542D8" w14:textId="77777777" w:rsidR="002F0C54" w:rsidRPr="00794C5F" w:rsidRDefault="002F0C54" w:rsidP="002F0C54">
      <w:pPr>
        <w:jc w:val="center"/>
        <w:rPr>
          <w:color w:val="000000" w:themeColor="text1"/>
        </w:rPr>
      </w:pPr>
    </w:p>
    <w:p w14:paraId="4C7C4657" w14:textId="2480B10F" w:rsidR="004032A9" w:rsidRPr="00794C5F" w:rsidRDefault="004032A9" w:rsidP="002F0C54">
      <w:pPr>
        <w:jc w:val="center"/>
        <w:rPr>
          <w:color w:val="000000" w:themeColor="text1"/>
        </w:rPr>
      </w:pPr>
      <w:r w:rsidRPr="00794C5F">
        <w:rPr>
          <w:color w:val="000000" w:themeColor="text1"/>
        </w:rPr>
        <w:t xml:space="preserve">§ </w:t>
      </w:r>
      <w:r w:rsidR="002F0C54" w:rsidRPr="00794C5F">
        <w:rPr>
          <w:color w:val="000000" w:themeColor="text1"/>
        </w:rPr>
        <w:t>8</w:t>
      </w:r>
    </w:p>
    <w:p w14:paraId="56A35B42" w14:textId="77777777" w:rsidR="004032A9" w:rsidRPr="00794C5F" w:rsidRDefault="004032A9" w:rsidP="002F0C54">
      <w:pPr>
        <w:jc w:val="center"/>
        <w:rPr>
          <w:color w:val="000000" w:themeColor="text1"/>
        </w:rPr>
      </w:pPr>
      <w:r w:rsidRPr="00794C5F">
        <w:rPr>
          <w:color w:val="000000" w:themeColor="text1"/>
        </w:rPr>
        <w:t>ZMIANY UMOWY</w:t>
      </w:r>
    </w:p>
    <w:p w14:paraId="5B46D90F" w14:textId="37A64500" w:rsidR="004032A9" w:rsidRPr="00794C5F" w:rsidRDefault="004032A9" w:rsidP="002F0C54">
      <w:pPr>
        <w:pStyle w:val="Akapitzlist"/>
        <w:numPr>
          <w:ilvl w:val="0"/>
          <w:numId w:val="17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Wszelkie zmiany i uzupełnienia niniejszej Umowy wymagają zachowania pod rygorem nieważności formy</w:t>
      </w:r>
      <w:r w:rsidR="002F0C5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pisemnej.</w:t>
      </w:r>
    </w:p>
    <w:p w14:paraId="0CFCE01C" w14:textId="5E3B7504" w:rsidR="004032A9" w:rsidRPr="00794C5F" w:rsidRDefault="004032A9" w:rsidP="004032A9">
      <w:pPr>
        <w:pStyle w:val="Akapitzlist"/>
        <w:numPr>
          <w:ilvl w:val="0"/>
          <w:numId w:val="17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Zamawiający przewiduje możliwość zmiany niniejszej Umowy, w stosunku do treści oferty, na podstawie której</w:t>
      </w:r>
      <w:r w:rsidR="002F0C5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dokonano wyboru Wykonawcy</w:t>
      </w:r>
      <w:r w:rsidR="0090375D" w:rsidRPr="00794C5F">
        <w:rPr>
          <w:color w:val="000000" w:themeColor="text1"/>
        </w:rPr>
        <w:t>, w drodze stosownego aneksu.</w:t>
      </w:r>
    </w:p>
    <w:p w14:paraId="77CAF09C" w14:textId="2454C93A" w:rsidR="004032A9" w:rsidRPr="00794C5F" w:rsidRDefault="004032A9" w:rsidP="004032A9">
      <w:pPr>
        <w:pStyle w:val="Akapitzlist"/>
        <w:numPr>
          <w:ilvl w:val="0"/>
          <w:numId w:val="17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Zmiany Umowy, o których mowa w ust. 2, mogą nastąpić w przypadku zaistnienia co najmniej jednej z</w:t>
      </w:r>
      <w:r w:rsidR="002F0C5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 xml:space="preserve">następujących okoliczności: </w:t>
      </w:r>
    </w:p>
    <w:p w14:paraId="451B4B7D" w14:textId="3C72122C" w:rsidR="004032A9" w:rsidRPr="00794C5F" w:rsidRDefault="004032A9" w:rsidP="002F0C54">
      <w:pPr>
        <w:pStyle w:val="Akapitzlist"/>
        <w:numPr>
          <w:ilvl w:val="0"/>
          <w:numId w:val="18"/>
        </w:numPr>
        <w:rPr>
          <w:color w:val="000000" w:themeColor="text1"/>
        </w:rPr>
      </w:pPr>
      <w:r w:rsidRPr="00794C5F">
        <w:rPr>
          <w:color w:val="000000" w:themeColor="text1"/>
        </w:rPr>
        <w:t>dokonanie zmiany Umowy jest korzystne dla Zamawiającego, a w szczególności:</w:t>
      </w:r>
    </w:p>
    <w:p w14:paraId="432BDE4A" w14:textId="39530EF6" w:rsidR="004032A9" w:rsidRPr="00794C5F" w:rsidRDefault="004032A9" w:rsidP="004032A9">
      <w:pPr>
        <w:pStyle w:val="Akapitzlist"/>
        <w:numPr>
          <w:ilvl w:val="0"/>
          <w:numId w:val="19"/>
        </w:numPr>
        <w:ind w:left="1134"/>
        <w:rPr>
          <w:color w:val="000000" w:themeColor="text1"/>
        </w:rPr>
      </w:pPr>
      <w:r w:rsidRPr="00794C5F">
        <w:rPr>
          <w:color w:val="000000" w:themeColor="text1"/>
        </w:rPr>
        <w:t>może obniżyć koszt realizacji przedmiotu Umowy,</w:t>
      </w:r>
    </w:p>
    <w:p w14:paraId="04FB9B99" w14:textId="7DC9E600" w:rsidR="004032A9" w:rsidRPr="00794C5F" w:rsidRDefault="004032A9" w:rsidP="004032A9">
      <w:pPr>
        <w:pStyle w:val="Akapitzlist"/>
        <w:numPr>
          <w:ilvl w:val="0"/>
          <w:numId w:val="19"/>
        </w:numPr>
        <w:ind w:left="1134"/>
        <w:rPr>
          <w:color w:val="000000" w:themeColor="text1"/>
        </w:rPr>
      </w:pPr>
      <w:r w:rsidRPr="00794C5F">
        <w:rPr>
          <w:color w:val="000000" w:themeColor="text1"/>
        </w:rPr>
        <w:t>może przyczynić się do podniesienia bezpieczeństwa wykonania przedmiotu Umowy,</w:t>
      </w:r>
    </w:p>
    <w:p w14:paraId="0E8C5C06" w14:textId="50421792" w:rsidR="004032A9" w:rsidRPr="00794C5F" w:rsidRDefault="004032A9" w:rsidP="004032A9">
      <w:pPr>
        <w:pStyle w:val="Akapitzlist"/>
        <w:numPr>
          <w:ilvl w:val="0"/>
          <w:numId w:val="19"/>
        </w:numPr>
        <w:ind w:left="1134"/>
        <w:jc w:val="both"/>
        <w:rPr>
          <w:color w:val="000000" w:themeColor="text1"/>
        </w:rPr>
      </w:pPr>
      <w:r w:rsidRPr="00794C5F">
        <w:rPr>
          <w:color w:val="000000" w:themeColor="text1"/>
        </w:rPr>
        <w:t>może przyczynić się do podniesienia jakości wykonania przedmiotu Umowy, zastosowania nowszych</w:t>
      </w:r>
      <w:r w:rsidR="002F0C5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technologii/ rozwiązań itp.,</w:t>
      </w:r>
    </w:p>
    <w:p w14:paraId="25D579B8" w14:textId="28E75429" w:rsidR="004032A9" w:rsidRPr="00794C5F" w:rsidRDefault="004032A9" w:rsidP="004032A9">
      <w:pPr>
        <w:pStyle w:val="Akapitzlist"/>
        <w:numPr>
          <w:ilvl w:val="0"/>
          <w:numId w:val="19"/>
        </w:numPr>
        <w:ind w:left="1134"/>
        <w:jc w:val="both"/>
        <w:rPr>
          <w:color w:val="000000" w:themeColor="text1"/>
        </w:rPr>
      </w:pPr>
      <w:r w:rsidRPr="00794C5F">
        <w:rPr>
          <w:color w:val="000000" w:themeColor="text1"/>
        </w:rPr>
        <w:t>może przyczynić się do usprawnienia jego właściwości użytkowych, podniesienia efektywności</w:t>
      </w:r>
      <w:r w:rsidR="002F0C5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działania,</w:t>
      </w:r>
    </w:p>
    <w:p w14:paraId="6AEA8087" w14:textId="29E209F8" w:rsidR="002F0C54" w:rsidRPr="00794C5F" w:rsidRDefault="004032A9" w:rsidP="002F0C54">
      <w:pPr>
        <w:pStyle w:val="Akapitzlist"/>
        <w:numPr>
          <w:ilvl w:val="0"/>
          <w:numId w:val="19"/>
        </w:numPr>
        <w:ind w:left="1134"/>
        <w:jc w:val="both"/>
        <w:rPr>
          <w:color w:val="000000" w:themeColor="text1"/>
        </w:rPr>
      </w:pPr>
      <w:r w:rsidRPr="00794C5F">
        <w:rPr>
          <w:color w:val="000000" w:themeColor="text1"/>
        </w:rPr>
        <w:t>może przyczynić się do korzystnego dla Zamawiającego skrócenia terminu realizacji wykonania</w:t>
      </w:r>
      <w:r w:rsidR="002F0C5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przedmiotu Umowy,</w:t>
      </w:r>
    </w:p>
    <w:p w14:paraId="4EF6AFE9" w14:textId="29D9D9F3" w:rsidR="004032A9" w:rsidRPr="00794C5F" w:rsidRDefault="004032A9" w:rsidP="002F0C54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794C5F">
        <w:rPr>
          <w:color w:val="000000" w:themeColor="text1"/>
        </w:rPr>
        <w:t>w przypadku uchwalenia lub zmiany powszechnie obowiązujących przepisów prawa krajowego</w:t>
      </w:r>
      <w:r w:rsidR="002F0C5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 xml:space="preserve">i wspólnotowego oraz wytycznych, zaleceń i dokumentów programowych, </w:t>
      </w:r>
      <w:r w:rsidR="002F0C54" w:rsidRPr="00794C5F">
        <w:rPr>
          <w:color w:val="000000" w:themeColor="text1"/>
        </w:rPr>
        <w:br/>
      </w:r>
      <w:r w:rsidRPr="00794C5F">
        <w:rPr>
          <w:color w:val="000000" w:themeColor="text1"/>
        </w:rPr>
        <w:t>z których treści wynika</w:t>
      </w:r>
      <w:r w:rsidR="002F0C5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konieczność lub zasadność wprowadzenia zmian Umowy,</w:t>
      </w:r>
    </w:p>
    <w:p w14:paraId="5A11A087" w14:textId="5FA53E97" w:rsidR="004032A9" w:rsidRPr="00794C5F" w:rsidRDefault="004032A9" w:rsidP="004032A9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794C5F">
        <w:rPr>
          <w:color w:val="000000" w:themeColor="text1"/>
        </w:rPr>
        <w:t>w przypadku, gdy konieczność zmiany Umowy wynikać będzie z umów, wytycznych, zaleceń, decyzji lub</w:t>
      </w:r>
      <w:r w:rsidR="002F0C5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innych dokumentów, którymi stroną lub autorem będą instytucje finansujące dostawę lub inne organy</w:t>
      </w:r>
      <w:r w:rsidR="002F0C5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publiczne albo sądy,</w:t>
      </w:r>
    </w:p>
    <w:p w14:paraId="795E1C90" w14:textId="25A1ECDF" w:rsidR="004032A9" w:rsidRPr="00794C5F" w:rsidRDefault="004032A9" w:rsidP="004032A9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794C5F">
        <w:rPr>
          <w:color w:val="000000" w:themeColor="text1"/>
        </w:rPr>
        <w:t>podczas wykonania przedmiotu Umowy zaistnieje konieczność dokonania uszczegółowienia, wykładni lub</w:t>
      </w:r>
      <w:r w:rsidR="002F0C5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doprecyzowania poszczególnych zapisów Umowy, nie powodujących zmiany celu i istoty Umowy,</w:t>
      </w:r>
    </w:p>
    <w:p w14:paraId="2A7ACBE8" w14:textId="233B2E00" w:rsidR="004032A9" w:rsidRPr="00794C5F" w:rsidRDefault="004032A9" w:rsidP="004032A9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794C5F">
        <w:rPr>
          <w:color w:val="000000" w:themeColor="text1"/>
        </w:rPr>
        <w:t>obiektywnie jest to niezbędne dla zachowania i realizacji celów Umowy, dla których została ona zawarta,</w:t>
      </w:r>
    </w:p>
    <w:p w14:paraId="515C26E4" w14:textId="6D75C012" w:rsidR="004032A9" w:rsidRPr="00794C5F" w:rsidRDefault="004032A9" w:rsidP="004032A9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794C5F">
        <w:rPr>
          <w:color w:val="000000" w:themeColor="text1"/>
        </w:rPr>
        <w:t>w przypadku zaistnienia innej istotnej zmiany okoliczności powodującej, że wykonanie Umowy bez</w:t>
      </w:r>
      <w:r w:rsidR="002F0C5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 xml:space="preserve">dokonania jej zmian nie leży w interesie publicznym, czego nie można było przewidzieć </w:t>
      </w:r>
      <w:r w:rsidR="00D857FE" w:rsidRPr="00794C5F">
        <w:rPr>
          <w:color w:val="000000" w:themeColor="text1"/>
        </w:rPr>
        <w:br/>
      </w:r>
      <w:r w:rsidRPr="00794C5F">
        <w:rPr>
          <w:color w:val="000000" w:themeColor="text1"/>
        </w:rPr>
        <w:t>w na etapie</w:t>
      </w:r>
      <w:r w:rsidR="002F0C5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zawierania Umowy,</w:t>
      </w:r>
    </w:p>
    <w:p w14:paraId="3771BBD2" w14:textId="2495AFDB" w:rsidR="004032A9" w:rsidRPr="00794C5F" w:rsidRDefault="004032A9" w:rsidP="004032A9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794C5F">
        <w:rPr>
          <w:color w:val="000000" w:themeColor="text1"/>
        </w:rPr>
        <w:lastRenderedPageBreak/>
        <w:t>zaistnieje potrzeba zmiany dokonana na podstawie uzgodnionych możliwość wprowadzenia rozwiązań</w:t>
      </w:r>
      <w:r w:rsidR="002F0C5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zamiennych w stosunku do przewidzianych w opisie,</w:t>
      </w:r>
    </w:p>
    <w:p w14:paraId="11E369FA" w14:textId="5C66D1BA" w:rsidR="004032A9" w:rsidRPr="00794C5F" w:rsidRDefault="004032A9" w:rsidP="004032A9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794C5F">
        <w:rPr>
          <w:color w:val="000000" w:themeColor="text1"/>
        </w:rPr>
        <w:t>zmiany producenta urządzeń lub wyposażenia zaproponowanego w ofercie przy zachowaniu parametrów</w:t>
      </w:r>
      <w:r w:rsidR="002F0C5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równoważności,</w:t>
      </w:r>
      <w:r w:rsidR="0090375D" w:rsidRPr="00794C5F">
        <w:rPr>
          <w:color w:val="000000" w:themeColor="text1"/>
        </w:rPr>
        <w:t xml:space="preserve"> w przypadku, gdy zaoferowany przedmiot dostawy został trwale wycofany z produkcji,</w:t>
      </w:r>
    </w:p>
    <w:p w14:paraId="5C6544A8" w14:textId="43C216B4" w:rsidR="004032A9" w:rsidRPr="00794C5F" w:rsidRDefault="004032A9" w:rsidP="004032A9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794C5F">
        <w:rPr>
          <w:color w:val="000000" w:themeColor="text1"/>
        </w:rPr>
        <w:t>zmiany terminu wykonania umowy w przypadku:</w:t>
      </w:r>
    </w:p>
    <w:p w14:paraId="565111A6" w14:textId="05FF2A44" w:rsidR="004032A9" w:rsidRPr="00794C5F" w:rsidRDefault="004032A9" w:rsidP="00D3209A">
      <w:pPr>
        <w:pStyle w:val="Akapitzlist"/>
        <w:numPr>
          <w:ilvl w:val="0"/>
          <w:numId w:val="20"/>
        </w:numPr>
        <w:ind w:left="993"/>
        <w:jc w:val="both"/>
        <w:rPr>
          <w:color w:val="000000" w:themeColor="text1"/>
        </w:rPr>
      </w:pPr>
      <w:r w:rsidRPr="00794C5F">
        <w:rPr>
          <w:color w:val="000000" w:themeColor="text1"/>
        </w:rPr>
        <w:t>zaistnienia siły wyższej, czyli zdarzenia, którego nie można było przewidzieć. Maksymalny okres</w:t>
      </w:r>
      <w:r w:rsidR="002F0C54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 xml:space="preserve">przesunięcia terminu zakończenia umowy będzie równy okresowi przerwy </w:t>
      </w:r>
      <w:r w:rsidR="00D3209A" w:rsidRPr="00794C5F">
        <w:rPr>
          <w:color w:val="000000" w:themeColor="text1"/>
        </w:rPr>
        <w:br/>
      </w:r>
      <w:r w:rsidRPr="00794C5F">
        <w:rPr>
          <w:color w:val="000000" w:themeColor="text1"/>
        </w:rPr>
        <w:t>w świadczeniu dostawy. Siła</w:t>
      </w:r>
      <w:r w:rsidR="00D3209A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wyższa, to zdarzenie zewnętrzne o obiektywnie małym stopniu prawdopodobieństwa pojawienia się</w:t>
      </w:r>
      <w:r w:rsidR="00D3209A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zdarzenia w określonej sytuacji, a którego szkodliwe następstwo przy zastosowaniu współczesnej</w:t>
      </w:r>
      <w:r w:rsidR="00D3209A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techniki uniemożliwia wykonawcy wykonywanie w części lub całości jego zobowiązań;</w:t>
      </w:r>
    </w:p>
    <w:p w14:paraId="6106378F" w14:textId="3AC2B203" w:rsidR="004032A9" w:rsidRPr="00794C5F" w:rsidRDefault="004032A9" w:rsidP="004032A9">
      <w:pPr>
        <w:pStyle w:val="Akapitzlist"/>
        <w:numPr>
          <w:ilvl w:val="0"/>
          <w:numId w:val="20"/>
        </w:numPr>
        <w:ind w:left="993"/>
        <w:jc w:val="both"/>
        <w:rPr>
          <w:color w:val="000000" w:themeColor="text1"/>
        </w:rPr>
      </w:pPr>
      <w:r w:rsidRPr="00794C5F">
        <w:rPr>
          <w:color w:val="000000" w:themeColor="text1"/>
        </w:rPr>
        <w:t>działań osób trzecich uniemożliwiających wykonanie zamówienia, które to działania nie są</w:t>
      </w:r>
      <w:r w:rsidR="00D3209A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konsekwencją winy którejkolwiek ze stron umowy,</w:t>
      </w:r>
    </w:p>
    <w:p w14:paraId="789732AF" w14:textId="4770D60A" w:rsidR="004032A9" w:rsidRPr="00794C5F" w:rsidRDefault="004032A9" w:rsidP="004032A9">
      <w:pPr>
        <w:pStyle w:val="Akapitzlist"/>
        <w:numPr>
          <w:ilvl w:val="0"/>
          <w:numId w:val="18"/>
        </w:numPr>
        <w:rPr>
          <w:color w:val="000000" w:themeColor="text1"/>
        </w:rPr>
      </w:pPr>
      <w:r w:rsidRPr="00794C5F">
        <w:rPr>
          <w:color w:val="000000" w:themeColor="text1"/>
        </w:rPr>
        <w:t xml:space="preserve">zmian treści o charakterze </w:t>
      </w:r>
      <w:proofErr w:type="spellStart"/>
      <w:r w:rsidRPr="00794C5F">
        <w:rPr>
          <w:color w:val="000000" w:themeColor="text1"/>
        </w:rPr>
        <w:t>informacyjno</w:t>
      </w:r>
      <w:proofErr w:type="spellEnd"/>
      <w:r w:rsidRPr="00794C5F">
        <w:rPr>
          <w:color w:val="000000" w:themeColor="text1"/>
        </w:rPr>
        <w:t xml:space="preserve"> – instrukcyjnym, niezbędnych dla sprawnej realizacji przedmiotu</w:t>
      </w:r>
      <w:r w:rsidR="00D3209A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zamówienia, w szczególności zmian dotyczących Wykonawcy lub Zamawiającego, zmiany osób</w:t>
      </w:r>
      <w:r w:rsidR="00D3209A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upoważnionych do kontaktów, zmiany osób odpowiedzialnych za potwierdzenie prawidłowej realizacji</w:t>
      </w:r>
      <w:r w:rsidR="00D3209A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zamówienia.</w:t>
      </w:r>
    </w:p>
    <w:p w14:paraId="5B806D5E" w14:textId="5E4B7D44" w:rsidR="004032A9" w:rsidRPr="00794C5F" w:rsidRDefault="004032A9" w:rsidP="00D3209A">
      <w:pPr>
        <w:jc w:val="center"/>
        <w:rPr>
          <w:color w:val="000000" w:themeColor="text1"/>
        </w:rPr>
      </w:pPr>
      <w:r w:rsidRPr="00794C5F">
        <w:rPr>
          <w:color w:val="000000" w:themeColor="text1"/>
        </w:rPr>
        <w:t xml:space="preserve">§ </w:t>
      </w:r>
      <w:r w:rsidR="00D3209A" w:rsidRPr="00794C5F">
        <w:rPr>
          <w:color w:val="000000" w:themeColor="text1"/>
        </w:rPr>
        <w:t>9</w:t>
      </w:r>
    </w:p>
    <w:p w14:paraId="68F08A7C" w14:textId="77777777" w:rsidR="004032A9" w:rsidRPr="00794C5F" w:rsidRDefault="004032A9" w:rsidP="00D3209A">
      <w:pPr>
        <w:jc w:val="center"/>
        <w:rPr>
          <w:color w:val="000000" w:themeColor="text1"/>
        </w:rPr>
      </w:pPr>
      <w:r w:rsidRPr="00794C5F">
        <w:rPr>
          <w:color w:val="000000" w:themeColor="text1"/>
        </w:rPr>
        <w:t>POSTANOWIENIA KOŃCOWE</w:t>
      </w:r>
    </w:p>
    <w:p w14:paraId="13162A56" w14:textId="583EEAB7" w:rsidR="004032A9" w:rsidRPr="00794C5F" w:rsidRDefault="004032A9" w:rsidP="0090375D">
      <w:pPr>
        <w:pStyle w:val="Akapitzlist"/>
        <w:numPr>
          <w:ilvl w:val="0"/>
          <w:numId w:val="22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W sprawach nieunormowanych niniejszą umową, będą miały zastosowanie przepisy kodeksu cywilnego</w:t>
      </w:r>
      <w:r w:rsidR="00D3209A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i ustawy z dnia 29 stycznia 2004 r. Prawo zamówień publicznych.</w:t>
      </w:r>
    </w:p>
    <w:p w14:paraId="6E85A37F" w14:textId="43854225" w:rsidR="004032A9" w:rsidRPr="00794C5F" w:rsidRDefault="004032A9" w:rsidP="0090375D">
      <w:pPr>
        <w:pStyle w:val="Akapitzlist"/>
        <w:numPr>
          <w:ilvl w:val="0"/>
          <w:numId w:val="22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Wszelkie kwestie sporne mogące wyniknąć w związku z realizacją niniejszej umowy będą rozstrzygane przez Sąd</w:t>
      </w:r>
      <w:r w:rsidR="00D3209A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właściwy dla siedziby Zamawiającego.</w:t>
      </w:r>
    </w:p>
    <w:p w14:paraId="7E137A13" w14:textId="18BE1AC8" w:rsidR="004032A9" w:rsidRPr="00794C5F" w:rsidRDefault="004032A9" w:rsidP="0090375D">
      <w:pPr>
        <w:pStyle w:val="Akapitzlist"/>
        <w:numPr>
          <w:ilvl w:val="0"/>
          <w:numId w:val="22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Strony zobowiązują się wzajemnie do zawiadomienia drugiej Strony o każdorazowej zmianie adresu wskazanego</w:t>
      </w:r>
      <w:r w:rsidR="00D3209A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w Umowie. Doręczenie pod adres wskazany przez Stronę, w przypadku odesłania zwrotnego przez pocztę</w:t>
      </w:r>
      <w:r w:rsidR="00D3209A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 xml:space="preserve">przesyłki wysłanej na podany adres uważa się za skuteczne </w:t>
      </w:r>
      <w:r w:rsidR="0090375D" w:rsidRPr="00794C5F">
        <w:rPr>
          <w:color w:val="000000" w:themeColor="text1"/>
        </w:rPr>
        <w:br/>
      </w:r>
      <w:r w:rsidRPr="00794C5F">
        <w:rPr>
          <w:color w:val="000000" w:themeColor="text1"/>
        </w:rPr>
        <w:t>z upływem siódmego dnia, licząc od dnia</w:t>
      </w:r>
      <w:r w:rsidR="00D3209A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następującego po dniu wysłania, jeżeli przesyłka nie została podjęta przez adresata, bez względu na przyczynę</w:t>
      </w:r>
      <w:r w:rsidR="00D3209A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niepodjęcia.</w:t>
      </w:r>
    </w:p>
    <w:p w14:paraId="4C3F1A05" w14:textId="77777777" w:rsidR="004032A9" w:rsidRPr="00794C5F" w:rsidRDefault="004032A9" w:rsidP="0090375D">
      <w:p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Adresy do doręczeń:</w:t>
      </w:r>
    </w:p>
    <w:p w14:paraId="2BD61A0B" w14:textId="77777777" w:rsidR="004032A9" w:rsidRPr="00794C5F" w:rsidRDefault="004032A9" w:rsidP="0090375D">
      <w:p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Wykonawcy: ……………………………………………………………………………………………….</w:t>
      </w:r>
    </w:p>
    <w:p w14:paraId="4FB1E4DF" w14:textId="03DCE738" w:rsidR="004032A9" w:rsidRPr="00794C5F" w:rsidRDefault="004032A9" w:rsidP="0090375D">
      <w:p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 xml:space="preserve">Zamawiającego: </w:t>
      </w:r>
      <w:r w:rsidR="00D3209A" w:rsidRPr="00794C5F">
        <w:rPr>
          <w:color w:val="000000" w:themeColor="text1"/>
        </w:rPr>
        <w:t>Urząd Gminy i Miasta Szadek, ul. Warszawska 3, 98-240 Szadek</w:t>
      </w:r>
    </w:p>
    <w:p w14:paraId="0A65F1B4" w14:textId="7101B4C9" w:rsidR="004032A9" w:rsidRPr="00794C5F" w:rsidRDefault="004032A9" w:rsidP="0090375D">
      <w:pPr>
        <w:pStyle w:val="Akapitzlist"/>
        <w:numPr>
          <w:ilvl w:val="0"/>
          <w:numId w:val="22"/>
        </w:numPr>
        <w:ind w:left="426"/>
        <w:jc w:val="both"/>
        <w:rPr>
          <w:color w:val="000000" w:themeColor="text1"/>
        </w:rPr>
      </w:pPr>
      <w:r w:rsidRPr="00794C5F">
        <w:rPr>
          <w:color w:val="000000" w:themeColor="text1"/>
        </w:rPr>
        <w:t>Umowę sporządzono w trzech jednobrzmiących egzemplarzach, dwa egzemplarze dla</w:t>
      </w:r>
      <w:r w:rsidR="00D3209A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Zamawiającego, jeden dla</w:t>
      </w:r>
      <w:r w:rsidR="00D3209A" w:rsidRPr="00794C5F">
        <w:rPr>
          <w:color w:val="000000" w:themeColor="text1"/>
        </w:rPr>
        <w:t xml:space="preserve"> </w:t>
      </w:r>
      <w:r w:rsidRPr="00794C5F">
        <w:rPr>
          <w:color w:val="000000" w:themeColor="text1"/>
        </w:rPr>
        <w:t>Wykonawcy.</w:t>
      </w:r>
    </w:p>
    <w:p w14:paraId="6A4501D0" w14:textId="77777777" w:rsidR="0090375D" w:rsidRPr="00794C5F" w:rsidRDefault="0090375D" w:rsidP="0090375D">
      <w:pPr>
        <w:jc w:val="both"/>
        <w:rPr>
          <w:color w:val="000000" w:themeColor="text1"/>
        </w:rPr>
      </w:pPr>
    </w:p>
    <w:p w14:paraId="259D25C1" w14:textId="77777777" w:rsidR="0090375D" w:rsidRPr="00794C5F" w:rsidRDefault="0090375D" w:rsidP="0090375D">
      <w:pPr>
        <w:jc w:val="both"/>
        <w:rPr>
          <w:color w:val="000000" w:themeColor="text1"/>
        </w:rPr>
      </w:pPr>
    </w:p>
    <w:p w14:paraId="38F90D87" w14:textId="74636EC3" w:rsidR="001C1AC1" w:rsidRPr="00794C5F" w:rsidRDefault="004032A9" w:rsidP="0090375D">
      <w:pPr>
        <w:jc w:val="both"/>
        <w:rPr>
          <w:color w:val="000000" w:themeColor="text1"/>
        </w:rPr>
      </w:pPr>
      <w:r w:rsidRPr="00794C5F">
        <w:rPr>
          <w:color w:val="000000" w:themeColor="text1"/>
        </w:rPr>
        <w:t>ZAMAWIAJĄCY</w:t>
      </w:r>
      <w:r w:rsidR="0090375D" w:rsidRPr="00794C5F">
        <w:rPr>
          <w:color w:val="000000" w:themeColor="text1"/>
        </w:rPr>
        <w:t xml:space="preserve">                                                                                                                               </w:t>
      </w:r>
      <w:r w:rsidRPr="00794C5F">
        <w:rPr>
          <w:color w:val="000000" w:themeColor="text1"/>
        </w:rPr>
        <w:t xml:space="preserve"> WYKONAWCA</w:t>
      </w:r>
    </w:p>
    <w:sectPr w:rsidR="001C1AC1" w:rsidRPr="00794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4DC9"/>
    <w:multiLevelType w:val="hybridMultilevel"/>
    <w:tmpl w:val="3912CFA4"/>
    <w:lvl w:ilvl="0" w:tplc="130ABB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28C8"/>
    <w:multiLevelType w:val="hybridMultilevel"/>
    <w:tmpl w:val="7068E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1634"/>
    <w:multiLevelType w:val="hybridMultilevel"/>
    <w:tmpl w:val="F6EEB3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2A1E7B"/>
    <w:multiLevelType w:val="hybridMultilevel"/>
    <w:tmpl w:val="FACE6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037F0"/>
    <w:multiLevelType w:val="hybridMultilevel"/>
    <w:tmpl w:val="52A88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3681E"/>
    <w:multiLevelType w:val="hybridMultilevel"/>
    <w:tmpl w:val="3A3EB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00F8C"/>
    <w:multiLevelType w:val="hybridMultilevel"/>
    <w:tmpl w:val="4F2A6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C0090"/>
    <w:multiLevelType w:val="hybridMultilevel"/>
    <w:tmpl w:val="A69C4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2426E"/>
    <w:multiLevelType w:val="hybridMultilevel"/>
    <w:tmpl w:val="C18A4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30B9"/>
    <w:multiLevelType w:val="hybridMultilevel"/>
    <w:tmpl w:val="AD648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13D58"/>
    <w:multiLevelType w:val="hybridMultilevel"/>
    <w:tmpl w:val="43E86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3460C"/>
    <w:multiLevelType w:val="hybridMultilevel"/>
    <w:tmpl w:val="0024A2B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9AE0EA5"/>
    <w:multiLevelType w:val="hybridMultilevel"/>
    <w:tmpl w:val="EC80A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26F2F"/>
    <w:multiLevelType w:val="hybridMultilevel"/>
    <w:tmpl w:val="6C324148"/>
    <w:lvl w:ilvl="0" w:tplc="903A9E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D113E"/>
    <w:multiLevelType w:val="hybridMultilevel"/>
    <w:tmpl w:val="49AE0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20CAB"/>
    <w:multiLevelType w:val="hybridMultilevel"/>
    <w:tmpl w:val="28A0C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E5B6C"/>
    <w:multiLevelType w:val="hybridMultilevel"/>
    <w:tmpl w:val="76724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51738"/>
    <w:multiLevelType w:val="hybridMultilevel"/>
    <w:tmpl w:val="38321D36"/>
    <w:lvl w:ilvl="0" w:tplc="B574A3F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66374"/>
    <w:multiLevelType w:val="hybridMultilevel"/>
    <w:tmpl w:val="4C04C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E342F"/>
    <w:multiLevelType w:val="hybridMultilevel"/>
    <w:tmpl w:val="60503FA2"/>
    <w:lvl w:ilvl="0" w:tplc="A538E8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26430"/>
    <w:multiLevelType w:val="hybridMultilevel"/>
    <w:tmpl w:val="A5D8FDEC"/>
    <w:lvl w:ilvl="0" w:tplc="A538E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0368F"/>
    <w:multiLevelType w:val="hybridMultilevel"/>
    <w:tmpl w:val="7D98C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6"/>
  </w:num>
  <w:num w:numId="5">
    <w:abstractNumId w:val="9"/>
  </w:num>
  <w:num w:numId="6">
    <w:abstractNumId w:val="11"/>
  </w:num>
  <w:num w:numId="7">
    <w:abstractNumId w:val="5"/>
  </w:num>
  <w:num w:numId="8">
    <w:abstractNumId w:val="10"/>
  </w:num>
  <w:num w:numId="9">
    <w:abstractNumId w:val="18"/>
  </w:num>
  <w:num w:numId="10">
    <w:abstractNumId w:val="19"/>
  </w:num>
  <w:num w:numId="11">
    <w:abstractNumId w:val="4"/>
  </w:num>
  <w:num w:numId="12">
    <w:abstractNumId w:val="1"/>
  </w:num>
  <w:num w:numId="13">
    <w:abstractNumId w:val="20"/>
  </w:num>
  <w:num w:numId="14">
    <w:abstractNumId w:val="7"/>
  </w:num>
  <w:num w:numId="15">
    <w:abstractNumId w:val="12"/>
  </w:num>
  <w:num w:numId="16">
    <w:abstractNumId w:val="13"/>
  </w:num>
  <w:num w:numId="17">
    <w:abstractNumId w:val="21"/>
  </w:num>
  <w:num w:numId="18">
    <w:abstractNumId w:val="17"/>
  </w:num>
  <w:num w:numId="19">
    <w:abstractNumId w:val="2"/>
  </w:num>
  <w:num w:numId="20">
    <w:abstractNumId w:val="14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A9"/>
    <w:rsid w:val="000653F9"/>
    <w:rsid w:val="001C1AC1"/>
    <w:rsid w:val="00277281"/>
    <w:rsid w:val="002F0C54"/>
    <w:rsid w:val="00353AB0"/>
    <w:rsid w:val="004032A9"/>
    <w:rsid w:val="004D4E40"/>
    <w:rsid w:val="00540825"/>
    <w:rsid w:val="00540D7D"/>
    <w:rsid w:val="006E41E2"/>
    <w:rsid w:val="00794C5F"/>
    <w:rsid w:val="007E26C4"/>
    <w:rsid w:val="008A3D7C"/>
    <w:rsid w:val="008A43A0"/>
    <w:rsid w:val="0090375D"/>
    <w:rsid w:val="009F4D84"/>
    <w:rsid w:val="00B0341C"/>
    <w:rsid w:val="00D115AD"/>
    <w:rsid w:val="00D3209A"/>
    <w:rsid w:val="00D857FE"/>
    <w:rsid w:val="00DA2DF9"/>
    <w:rsid w:val="00E578B3"/>
    <w:rsid w:val="00E939E2"/>
    <w:rsid w:val="00F7182D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CF93"/>
  <w15:chartTrackingRefBased/>
  <w15:docId w15:val="{0FB0A020-7321-43D0-8B67-B0794D2E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7</Pages>
  <Words>2591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Wójtowicz Piotr</cp:lastModifiedBy>
  <cp:revision>7</cp:revision>
  <dcterms:created xsi:type="dcterms:W3CDTF">2020-06-22T08:16:00Z</dcterms:created>
  <dcterms:modified xsi:type="dcterms:W3CDTF">2020-07-02T13:02:00Z</dcterms:modified>
</cp:coreProperties>
</file>