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9D" w:rsidRDefault="0079589D" w:rsidP="0079589D">
      <w:pPr>
        <w:tabs>
          <w:tab w:val="left" w:pos="5535"/>
        </w:tabs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Załącznik do uchwały </w:t>
      </w:r>
      <w:r w:rsidR="002A2B78">
        <w:rPr>
          <w:rFonts w:ascii="Arial" w:hAnsi="Arial" w:cs="Arial"/>
          <w:sz w:val="18"/>
          <w:szCs w:val="18"/>
          <w:lang w:eastAsia="pl-PL"/>
        </w:rPr>
        <w:t>Nr XXX</w:t>
      </w:r>
      <w:r w:rsidR="00885261">
        <w:rPr>
          <w:rFonts w:ascii="Arial" w:hAnsi="Arial" w:cs="Arial"/>
          <w:sz w:val="18"/>
          <w:szCs w:val="18"/>
          <w:lang w:eastAsia="pl-PL"/>
        </w:rPr>
        <w:t>IV</w:t>
      </w:r>
      <w:r w:rsidR="007D6691">
        <w:rPr>
          <w:rFonts w:ascii="Arial" w:hAnsi="Arial" w:cs="Arial"/>
          <w:sz w:val="18"/>
          <w:szCs w:val="18"/>
          <w:lang w:eastAsia="pl-PL"/>
        </w:rPr>
        <w:t>/233</w:t>
      </w:r>
      <w:r w:rsidR="002A2B78">
        <w:rPr>
          <w:rFonts w:ascii="Arial" w:hAnsi="Arial" w:cs="Arial"/>
          <w:sz w:val="18"/>
          <w:szCs w:val="18"/>
          <w:lang w:eastAsia="pl-PL"/>
        </w:rPr>
        <w:t>/2021</w:t>
      </w:r>
    </w:p>
    <w:p w:rsidR="0079589D" w:rsidRDefault="0079589D" w:rsidP="0079589D">
      <w:pPr>
        <w:tabs>
          <w:tab w:val="left" w:pos="5535"/>
        </w:tabs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Rady Gminy i Miasta Szadek</w:t>
      </w:r>
    </w:p>
    <w:p w:rsidR="0079589D" w:rsidRDefault="0079589D" w:rsidP="0079589D">
      <w:pPr>
        <w:jc w:val="right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z dnia </w:t>
      </w:r>
      <w:r w:rsidR="007D6691">
        <w:rPr>
          <w:rFonts w:ascii="Arial" w:hAnsi="Arial" w:cs="Arial"/>
          <w:sz w:val="18"/>
          <w:szCs w:val="18"/>
          <w:lang w:eastAsia="pl-PL"/>
        </w:rPr>
        <w:t>05.05.2</w:t>
      </w:r>
      <w:bookmarkStart w:id="0" w:name="_GoBack"/>
      <w:bookmarkEnd w:id="0"/>
      <w:r w:rsidR="002A2B78">
        <w:rPr>
          <w:rFonts w:ascii="Arial" w:hAnsi="Arial" w:cs="Arial"/>
          <w:sz w:val="18"/>
          <w:szCs w:val="18"/>
          <w:lang w:eastAsia="pl-PL"/>
        </w:rPr>
        <w:t xml:space="preserve">021 r. </w:t>
      </w:r>
      <w:r>
        <w:rPr>
          <w:rFonts w:ascii="Arial" w:hAnsi="Arial" w:cs="Arial"/>
          <w:sz w:val="18"/>
          <w:szCs w:val="18"/>
          <w:lang w:eastAsia="pl-PL"/>
        </w:rPr>
        <w:t xml:space="preserve">   </w:t>
      </w:r>
    </w:p>
    <w:p w:rsidR="0079589D" w:rsidRDefault="0079589D" w:rsidP="0079589D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79589D" w:rsidRDefault="0079589D" w:rsidP="0079589D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79589D" w:rsidRDefault="0079589D" w:rsidP="0079589D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PLAN PRACY KOMISJI REWIZYJNEJ RADY GMINY I MIASTA SZADEK</w:t>
      </w:r>
    </w:p>
    <w:p w:rsidR="0079589D" w:rsidRDefault="0079589D" w:rsidP="0079589D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NA 2021 ROK</w:t>
      </w:r>
    </w:p>
    <w:p w:rsidR="0079589D" w:rsidRDefault="0079589D" w:rsidP="0079589D">
      <w:pPr>
        <w:jc w:val="center"/>
        <w:rPr>
          <w:rFonts w:ascii="Arial" w:hAnsi="Arial" w:cs="Arial"/>
          <w:b/>
          <w:lang w:eastAsia="pl-PL"/>
        </w:rPr>
      </w:pPr>
    </w:p>
    <w:p w:rsidR="0079589D" w:rsidRDefault="0079589D" w:rsidP="0079589D">
      <w:pPr>
        <w:rPr>
          <w:rFonts w:cs="Times New Roman"/>
          <w:b/>
          <w:lang w:eastAsia="pl-PL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591"/>
      </w:tblGrid>
      <w:tr w:rsidR="0079589D" w:rsidRPr="00885261" w:rsidTr="0079589D">
        <w:trPr>
          <w:trHeight w:val="7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89D" w:rsidRPr="00885261" w:rsidRDefault="0088526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 Kwartał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61" w:rsidRPr="00885261" w:rsidRDefault="0079589D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 w:rsidR="00885261" w:rsidRPr="00885261">
              <w:rPr>
                <w:rFonts w:ascii="Arial" w:hAnsi="Arial" w:cs="Arial"/>
                <w:sz w:val="22"/>
                <w:szCs w:val="22"/>
                <w:lang w:eastAsia="pl-PL"/>
              </w:rPr>
              <w:t>Przygotowanie planu pracy Komisji rewizyjnej na rok 2021</w:t>
            </w:r>
          </w:p>
          <w:p w:rsidR="0079589D" w:rsidRPr="00885261" w:rsidRDefault="0079589D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9589D" w:rsidRPr="00885261" w:rsidTr="0079589D">
        <w:trPr>
          <w:trHeight w:val="93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9589D" w:rsidRPr="00885261" w:rsidRDefault="0079589D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II Kwartał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5261" w:rsidRPr="00885261" w:rsidRDefault="00885261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>Kontrola wykonania budżetów za rok 2020 szkół podstawowych z terenu Gminy i Miasta Szadek – w Prusinowicach, Krokocicach, Szadku</w:t>
            </w:r>
          </w:p>
          <w:p w:rsidR="00885261" w:rsidRPr="00885261" w:rsidRDefault="00885261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79589D" w:rsidRPr="00885261" w:rsidRDefault="00885261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 xml:space="preserve">- </w:t>
            </w:r>
            <w:r w:rsidR="0079589D" w:rsidRPr="00885261">
              <w:rPr>
                <w:rFonts w:ascii="Arial" w:hAnsi="Arial" w:cs="Arial"/>
                <w:sz w:val="22"/>
                <w:szCs w:val="22"/>
                <w:lang w:eastAsia="pl-PL"/>
              </w:rPr>
              <w:t>Analiza sprawozdania finansowego  MGOK w Szadku za rok 2020</w:t>
            </w:r>
          </w:p>
          <w:p w:rsidR="0079589D" w:rsidRPr="00885261" w:rsidRDefault="0079589D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 xml:space="preserve">- Analiza sprawozdania finansowego  </w:t>
            </w:r>
            <w:proofErr w:type="spellStart"/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>MiGBP</w:t>
            </w:r>
            <w:proofErr w:type="spellEnd"/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Szadku za rok 2020</w:t>
            </w:r>
          </w:p>
          <w:p w:rsidR="0079589D" w:rsidRPr="00885261" w:rsidRDefault="0079589D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>- Analiza sprawozdania z wykonania budżetu Gminy i Miasta Szadek za rok 2020, informacji o kształtowaniu się WPF Gminy i Miasta Szadek za 2020 r. oraz informacji o stanie mienia jednostki samorządu terytorialnego</w:t>
            </w:r>
          </w:p>
          <w:p w:rsidR="0079589D" w:rsidRPr="00885261" w:rsidRDefault="0079589D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>- Przygotowanie wniosku o absolutorium dla Burmistrza Gminy i Miasta Szadek</w:t>
            </w:r>
          </w:p>
        </w:tc>
      </w:tr>
      <w:tr w:rsidR="0079589D" w:rsidRPr="00885261" w:rsidTr="0079589D">
        <w:trPr>
          <w:trHeight w:val="3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89D" w:rsidRPr="00885261" w:rsidRDefault="0079589D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III Kwartał 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89D" w:rsidRPr="00885261" w:rsidRDefault="0079589D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>- Analiza wykonania budżetu Gminy i Miasta Szadek za I półrocze 2021 roku</w:t>
            </w:r>
          </w:p>
        </w:tc>
      </w:tr>
      <w:tr w:rsidR="0079589D" w:rsidRPr="00885261" w:rsidTr="0079589D">
        <w:trPr>
          <w:trHeight w:val="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89D" w:rsidRPr="00885261" w:rsidRDefault="0079589D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IV Kwartał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89D" w:rsidRPr="00885261" w:rsidRDefault="0079589D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>- Analiza propozycji stawek podatkowych na 2022 rok</w:t>
            </w:r>
          </w:p>
          <w:p w:rsidR="0079589D" w:rsidRPr="00885261" w:rsidRDefault="0079589D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>- Analiza propozycji projektu budżetu Gminy i Miasta Szadek na 2022 rok</w:t>
            </w:r>
          </w:p>
        </w:tc>
      </w:tr>
      <w:tr w:rsidR="0079589D" w:rsidRPr="00885261" w:rsidTr="0079589D">
        <w:trPr>
          <w:trHeight w:val="7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89D" w:rsidRPr="00885261" w:rsidRDefault="0079589D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I-IV Kwartał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89D" w:rsidRPr="00885261" w:rsidRDefault="0079589D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>Rozpatrywanie i opiniowanie spraw przekazanych przez Radę Gminy i Miasta Szadek, Burmistrza i członków komisji;</w:t>
            </w:r>
          </w:p>
          <w:p w:rsidR="0079589D" w:rsidRPr="00885261" w:rsidRDefault="0079589D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5261">
              <w:rPr>
                <w:rFonts w:ascii="Arial" w:hAnsi="Arial" w:cs="Arial"/>
                <w:sz w:val="22"/>
                <w:szCs w:val="22"/>
                <w:lang w:eastAsia="pl-PL"/>
              </w:rPr>
              <w:t>Rozpatrywanie tematów bieżących.</w:t>
            </w:r>
          </w:p>
        </w:tc>
      </w:tr>
    </w:tbl>
    <w:p w:rsidR="0079589D" w:rsidRDefault="0079589D" w:rsidP="0079589D">
      <w:pPr>
        <w:rPr>
          <w:rFonts w:cs="Times New Roman"/>
          <w:lang w:eastAsia="pl-PL"/>
        </w:rPr>
      </w:pPr>
    </w:p>
    <w:p w:rsidR="00345C8B" w:rsidRDefault="00345C8B"/>
    <w:sectPr w:rsidR="0034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9D"/>
    <w:rsid w:val="002A2B78"/>
    <w:rsid w:val="00345C8B"/>
    <w:rsid w:val="0079589D"/>
    <w:rsid w:val="007D6691"/>
    <w:rsid w:val="008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FFA18-82C3-4AA6-AC44-DF318E19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9D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95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4</cp:revision>
  <dcterms:created xsi:type="dcterms:W3CDTF">2021-04-19T14:38:00Z</dcterms:created>
  <dcterms:modified xsi:type="dcterms:W3CDTF">2021-05-05T11:20:00Z</dcterms:modified>
</cp:coreProperties>
</file>