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22" w:rsidRPr="00F542C9" w:rsidRDefault="00A01F22" w:rsidP="00A01F22">
      <w:pPr>
        <w:jc w:val="center"/>
        <w:rPr>
          <w:rFonts w:ascii="Arial" w:hAnsi="Arial" w:cs="Arial"/>
          <w:szCs w:val="22"/>
        </w:rPr>
      </w:pPr>
      <w:r w:rsidRPr="00F542C9">
        <w:rPr>
          <w:rFonts w:ascii="Arial" w:hAnsi="Arial" w:cs="Arial"/>
          <w:szCs w:val="22"/>
        </w:rPr>
        <w:t>Uchwała Nr XXX</w:t>
      </w:r>
      <w:r w:rsidR="00B7047F">
        <w:rPr>
          <w:rFonts w:ascii="Arial" w:hAnsi="Arial" w:cs="Arial"/>
          <w:szCs w:val="22"/>
        </w:rPr>
        <w:t>VII/250/2021</w:t>
      </w:r>
    </w:p>
    <w:p w:rsidR="00A01F22" w:rsidRPr="00F542C9" w:rsidRDefault="00A01F22" w:rsidP="00A01F22">
      <w:pPr>
        <w:jc w:val="center"/>
        <w:rPr>
          <w:rFonts w:ascii="Arial" w:hAnsi="Arial" w:cs="Arial"/>
          <w:szCs w:val="22"/>
        </w:rPr>
      </w:pPr>
      <w:r w:rsidRPr="00F542C9">
        <w:rPr>
          <w:rFonts w:ascii="Arial" w:hAnsi="Arial" w:cs="Arial"/>
          <w:szCs w:val="22"/>
        </w:rPr>
        <w:t xml:space="preserve">Rady Gminy i Miasta Szadek </w:t>
      </w:r>
    </w:p>
    <w:p w:rsidR="00A01F22" w:rsidRPr="00F542C9" w:rsidRDefault="00A01F22" w:rsidP="00D27B39">
      <w:pPr>
        <w:jc w:val="center"/>
        <w:rPr>
          <w:rFonts w:ascii="Arial" w:hAnsi="Arial" w:cs="Arial"/>
          <w:b/>
          <w:caps/>
          <w:szCs w:val="22"/>
        </w:rPr>
      </w:pPr>
      <w:r w:rsidRPr="00F542C9">
        <w:rPr>
          <w:rFonts w:ascii="Arial" w:hAnsi="Arial" w:cs="Arial"/>
          <w:szCs w:val="22"/>
        </w:rPr>
        <w:t xml:space="preserve">z dnia </w:t>
      </w:r>
      <w:r w:rsidR="00B7047F">
        <w:rPr>
          <w:rFonts w:ascii="Arial" w:hAnsi="Arial" w:cs="Arial"/>
          <w:szCs w:val="22"/>
        </w:rPr>
        <w:t>23 czerwca 2021 roku</w:t>
      </w:r>
    </w:p>
    <w:p w:rsidR="00D27B39" w:rsidRPr="00F542C9" w:rsidRDefault="00D27B39" w:rsidP="00D27B39">
      <w:pPr>
        <w:jc w:val="center"/>
        <w:rPr>
          <w:rFonts w:ascii="Arial" w:hAnsi="Arial" w:cs="Arial"/>
          <w:b/>
          <w:caps/>
          <w:szCs w:val="22"/>
        </w:rPr>
      </w:pPr>
    </w:p>
    <w:p w:rsidR="00A01F22" w:rsidRPr="00F542C9" w:rsidRDefault="00A01F22" w:rsidP="00F542C9">
      <w:pPr>
        <w:keepNext/>
        <w:spacing w:after="480" w:line="360" w:lineRule="auto"/>
        <w:rPr>
          <w:rFonts w:ascii="Arial" w:hAnsi="Arial" w:cs="Arial"/>
          <w:szCs w:val="22"/>
        </w:rPr>
      </w:pPr>
      <w:r w:rsidRPr="00F542C9">
        <w:rPr>
          <w:rFonts w:ascii="Arial" w:hAnsi="Arial" w:cs="Arial"/>
          <w:szCs w:val="22"/>
        </w:rPr>
        <w:t xml:space="preserve">w sprawie </w:t>
      </w:r>
      <w:r w:rsidR="00223D58">
        <w:rPr>
          <w:rFonts w:ascii="Arial" w:hAnsi="Arial" w:cs="Arial"/>
          <w:szCs w:val="22"/>
        </w:rPr>
        <w:t xml:space="preserve">uznania petycji </w:t>
      </w:r>
      <w:r w:rsidRPr="00F542C9">
        <w:rPr>
          <w:rFonts w:ascii="Arial" w:hAnsi="Arial" w:cs="Arial"/>
          <w:szCs w:val="22"/>
        </w:rPr>
        <w:t xml:space="preserve">dotyczącej wydania opinii w sprawie przeprowadzenia </w:t>
      </w:r>
      <w:r w:rsidR="003F0FF6" w:rsidRPr="00F542C9">
        <w:rPr>
          <w:rFonts w:ascii="Arial" w:hAnsi="Arial" w:cs="Arial"/>
          <w:szCs w:val="22"/>
        </w:rPr>
        <w:t>REFERENDUM LUDOWEGO</w:t>
      </w:r>
      <w:r w:rsidR="00F542C9">
        <w:rPr>
          <w:rFonts w:ascii="Arial" w:hAnsi="Arial" w:cs="Arial"/>
          <w:szCs w:val="22"/>
        </w:rPr>
        <w:t xml:space="preserve"> za bezzasadną</w:t>
      </w:r>
    </w:p>
    <w:p w:rsidR="00A01F22" w:rsidRPr="00F542C9" w:rsidRDefault="00A01F22" w:rsidP="00A01F22">
      <w:pPr>
        <w:keepLines/>
        <w:spacing w:before="120" w:after="120" w:line="360" w:lineRule="auto"/>
        <w:ind w:firstLine="227"/>
        <w:rPr>
          <w:rFonts w:ascii="Arial" w:hAnsi="Arial" w:cs="Arial"/>
          <w:szCs w:val="22"/>
        </w:rPr>
      </w:pPr>
      <w:r w:rsidRPr="00F542C9">
        <w:rPr>
          <w:rFonts w:ascii="Arial" w:hAnsi="Arial" w:cs="Arial"/>
          <w:szCs w:val="22"/>
        </w:rPr>
        <w:t xml:space="preserve">  Na podstawie art. 9 ust. 2 i art. 13 ust. 1 ustawy z dnia 11 lipca 2014 r. o petycjach (</w:t>
      </w:r>
      <w:proofErr w:type="spellStart"/>
      <w:r w:rsidRPr="00F542C9">
        <w:rPr>
          <w:rFonts w:ascii="Arial" w:hAnsi="Arial" w:cs="Arial"/>
          <w:szCs w:val="22"/>
        </w:rPr>
        <w:t>t.j</w:t>
      </w:r>
      <w:proofErr w:type="spellEnd"/>
      <w:r w:rsidRPr="00F542C9">
        <w:rPr>
          <w:rFonts w:ascii="Arial" w:hAnsi="Arial" w:cs="Arial"/>
          <w:szCs w:val="22"/>
        </w:rPr>
        <w:t>. Dz. U. 2018 r. poz. 870), w związku z art. 18 ust. 2 pkt. 15 i art. 18b ust. 1 ustawy z dnia 8 marca 1990 r. o samorządzie gminnym (</w:t>
      </w:r>
      <w:proofErr w:type="spellStart"/>
      <w:r w:rsidRPr="00F542C9">
        <w:rPr>
          <w:rFonts w:ascii="Arial" w:hAnsi="Arial" w:cs="Arial"/>
          <w:szCs w:val="22"/>
        </w:rPr>
        <w:t>t.j</w:t>
      </w:r>
      <w:proofErr w:type="spellEnd"/>
      <w:r w:rsidRPr="00F542C9">
        <w:rPr>
          <w:rFonts w:ascii="Arial" w:hAnsi="Arial" w:cs="Arial"/>
          <w:szCs w:val="22"/>
        </w:rPr>
        <w:t>. Dz.</w:t>
      </w:r>
      <w:r w:rsidR="0044387D" w:rsidRPr="00F542C9">
        <w:rPr>
          <w:rFonts w:ascii="Arial" w:hAnsi="Arial" w:cs="Arial"/>
          <w:szCs w:val="22"/>
        </w:rPr>
        <w:t> U. z 2020 r. poz. 71</w:t>
      </w:r>
      <w:r w:rsidR="00063F69">
        <w:rPr>
          <w:rFonts w:ascii="Arial" w:hAnsi="Arial" w:cs="Arial"/>
          <w:szCs w:val="22"/>
        </w:rPr>
        <w:t>3 ze zm.</w:t>
      </w:r>
      <w:r w:rsidR="0044387D" w:rsidRPr="00F542C9">
        <w:rPr>
          <w:rFonts w:ascii="Arial" w:hAnsi="Arial" w:cs="Arial"/>
          <w:szCs w:val="22"/>
        </w:rPr>
        <w:t xml:space="preserve">), po zapoznaniu się ze stanowiskiem Komisji skarg, wniosków i petycji - </w:t>
      </w:r>
      <w:r w:rsidRPr="00F542C9">
        <w:rPr>
          <w:rFonts w:ascii="Arial" w:hAnsi="Arial" w:cs="Arial"/>
          <w:szCs w:val="22"/>
        </w:rPr>
        <w:t>Rada Gminy i Miasta Szadek uchwala, co następuje:</w:t>
      </w:r>
    </w:p>
    <w:p w:rsidR="00A01F22" w:rsidRPr="00F542C9" w:rsidRDefault="00A01F22" w:rsidP="00A01F22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Cs w:val="22"/>
          <w:u w:color="000000"/>
        </w:rPr>
      </w:pPr>
      <w:r w:rsidRPr="00F542C9">
        <w:rPr>
          <w:rFonts w:ascii="Arial" w:hAnsi="Arial" w:cs="Arial"/>
          <w:szCs w:val="22"/>
        </w:rPr>
        <w:t>§ 1. Postanawia się rozpatrzyć petycję z dnia 25 lutego 2021 r.  dotyczącą wydania op</w:t>
      </w:r>
      <w:r w:rsidR="003F0FF6" w:rsidRPr="00F542C9">
        <w:rPr>
          <w:rFonts w:ascii="Arial" w:hAnsi="Arial" w:cs="Arial"/>
          <w:szCs w:val="22"/>
        </w:rPr>
        <w:t>inii w sprawie przeprowadzenia REFERENDUM LUDOWEGO</w:t>
      </w:r>
      <w:r w:rsidRPr="00F542C9">
        <w:rPr>
          <w:rFonts w:ascii="Arial" w:hAnsi="Arial" w:cs="Arial"/>
          <w:szCs w:val="22"/>
        </w:rPr>
        <w:t xml:space="preserve"> </w:t>
      </w:r>
      <w:r w:rsidR="003F0FF6" w:rsidRPr="00F542C9">
        <w:rPr>
          <w:rFonts w:ascii="Arial" w:hAnsi="Arial" w:cs="Arial"/>
          <w:szCs w:val="22"/>
        </w:rPr>
        <w:t xml:space="preserve">jako bezzasadną, </w:t>
      </w:r>
      <w:r w:rsidRPr="00F542C9">
        <w:rPr>
          <w:rFonts w:ascii="Arial" w:hAnsi="Arial" w:cs="Arial"/>
          <w:szCs w:val="22"/>
        </w:rPr>
        <w:t>z przyczyn przedstawionych w uzasadnieniu.</w:t>
      </w:r>
    </w:p>
    <w:p w:rsidR="00A01F22" w:rsidRPr="00F542C9" w:rsidRDefault="00A01F22" w:rsidP="00A01F22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Cs w:val="22"/>
          <w:u w:color="000000"/>
        </w:rPr>
      </w:pPr>
      <w:r w:rsidRPr="00F542C9">
        <w:rPr>
          <w:rFonts w:ascii="Arial" w:hAnsi="Arial" w:cs="Arial"/>
          <w:szCs w:val="22"/>
        </w:rPr>
        <w:t>§ 2. </w:t>
      </w:r>
      <w:r w:rsidR="003F0FF6" w:rsidRPr="00F542C9">
        <w:rPr>
          <w:rFonts w:ascii="Arial" w:hAnsi="Arial" w:cs="Arial"/>
          <w:szCs w:val="22"/>
        </w:rPr>
        <w:t xml:space="preserve">Zobowiązuje się Przewodniczącego Rady Gminy i Miasta Szadek do poinformowania wnoszącego petycję o sposobie jej załatwienia. </w:t>
      </w:r>
    </w:p>
    <w:p w:rsidR="00A01F22" w:rsidRPr="00F542C9" w:rsidRDefault="003F0FF6" w:rsidP="00F86E2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Cs w:val="22"/>
          <w:u w:color="000000"/>
        </w:rPr>
      </w:pPr>
      <w:r w:rsidRPr="00F542C9">
        <w:rPr>
          <w:rFonts w:ascii="Arial" w:hAnsi="Arial" w:cs="Arial"/>
          <w:szCs w:val="22"/>
        </w:rPr>
        <w:t>§ 3</w:t>
      </w:r>
      <w:r w:rsidR="00A01F22" w:rsidRPr="00F542C9">
        <w:rPr>
          <w:rFonts w:ascii="Arial" w:hAnsi="Arial" w:cs="Arial"/>
          <w:szCs w:val="22"/>
        </w:rPr>
        <w:t>. </w:t>
      </w:r>
      <w:r w:rsidR="00A01F22" w:rsidRPr="00F542C9">
        <w:rPr>
          <w:rFonts w:ascii="Arial" w:hAnsi="Arial" w:cs="Arial"/>
          <w:color w:val="000000"/>
          <w:szCs w:val="22"/>
          <w:u w:color="000000"/>
        </w:rPr>
        <w:t>Uchwała wchodzi w życie z dniem podjęcia.</w:t>
      </w:r>
    </w:p>
    <w:p w:rsidR="00F542C9" w:rsidRDefault="00F542C9" w:rsidP="00F542C9">
      <w:pPr>
        <w:keepLines/>
        <w:spacing w:before="120" w:after="120" w:line="360" w:lineRule="auto"/>
        <w:ind w:firstLine="340"/>
        <w:jc w:val="right"/>
        <w:rPr>
          <w:rFonts w:ascii="Arial" w:hAnsi="Arial" w:cs="Arial"/>
          <w:color w:val="000000"/>
          <w:szCs w:val="22"/>
          <w:u w:color="000000"/>
        </w:rPr>
      </w:pPr>
    </w:p>
    <w:p w:rsidR="00F86E2A" w:rsidRPr="00F542C9" w:rsidRDefault="00F542C9" w:rsidP="00F542C9">
      <w:pPr>
        <w:keepLines/>
        <w:spacing w:before="120" w:after="120" w:line="360" w:lineRule="auto"/>
        <w:ind w:firstLine="340"/>
        <w:jc w:val="right"/>
        <w:rPr>
          <w:rFonts w:ascii="Arial" w:hAnsi="Arial" w:cs="Arial"/>
          <w:color w:val="000000"/>
          <w:szCs w:val="22"/>
          <w:u w:color="000000"/>
        </w:rPr>
      </w:pPr>
      <w:r w:rsidRPr="00F542C9">
        <w:rPr>
          <w:rFonts w:ascii="Arial" w:hAnsi="Arial" w:cs="Arial"/>
          <w:color w:val="000000"/>
          <w:szCs w:val="22"/>
          <w:u w:color="000000"/>
        </w:rPr>
        <w:t>Przewodnicząca Rady</w:t>
      </w:r>
    </w:p>
    <w:p w:rsidR="00F542C9" w:rsidRPr="00F542C9" w:rsidRDefault="00F542C9" w:rsidP="00F542C9">
      <w:pPr>
        <w:keepLines/>
        <w:spacing w:before="120" w:after="120" w:line="360" w:lineRule="auto"/>
        <w:ind w:firstLine="340"/>
        <w:jc w:val="right"/>
        <w:rPr>
          <w:rFonts w:ascii="Arial" w:hAnsi="Arial" w:cs="Arial"/>
          <w:color w:val="000000"/>
          <w:szCs w:val="22"/>
          <w:u w:color="000000"/>
        </w:rPr>
      </w:pPr>
      <w:r w:rsidRPr="00F542C9">
        <w:rPr>
          <w:rFonts w:ascii="Arial" w:hAnsi="Arial" w:cs="Arial"/>
          <w:color w:val="000000"/>
          <w:szCs w:val="22"/>
          <w:u w:color="000000"/>
        </w:rPr>
        <w:t>Janina Ogińska</w:t>
      </w:r>
    </w:p>
    <w:p w:rsidR="00F542C9" w:rsidRDefault="00F542C9" w:rsidP="0020447B">
      <w:pPr>
        <w:spacing w:after="160" w:line="360" w:lineRule="auto"/>
        <w:rPr>
          <w:rFonts w:ascii="Arial" w:hAnsi="Arial" w:cs="Arial"/>
          <w:sz w:val="20"/>
          <w:szCs w:val="20"/>
        </w:rPr>
      </w:pPr>
    </w:p>
    <w:p w:rsidR="00F542C9" w:rsidRDefault="00F542C9" w:rsidP="0020447B">
      <w:pPr>
        <w:spacing w:after="160" w:line="360" w:lineRule="auto"/>
        <w:rPr>
          <w:rFonts w:ascii="Arial" w:hAnsi="Arial" w:cs="Arial"/>
          <w:sz w:val="20"/>
          <w:szCs w:val="20"/>
        </w:rPr>
      </w:pPr>
    </w:p>
    <w:p w:rsidR="00F542C9" w:rsidRDefault="00F542C9" w:rsidP="0020447B">
      <w:pPr>
        <w:spacing w:after="160" w:line="360" w:lineRule="auto"/>
        <w:rPr>
          <w:rFonts w:ascii="Arial" w:hAnsi="Arial" w:cs="Arial"/>
          <w:sz w:val="20"/>
          <w:szCs w:val="20"/>
        </w:rPr>
      </w:pPr>
    </w:p>
    <w:p w:rsidR="00F542C9" w:rsidRDefault="00F542C9" w:rsidP="0020447B">
      <w:pPr>
        <w:spacing w:after="160" w:line="360" w:lineRule="auto"/>
        <w:rPr>
          <w:rFonts w:ascii="Arial" w:hAnsi="Arial" w:cs="Arial"/>
          <w:sz w:val="20"/>
          <w:szCs w:val="20"/>
        </w:rPr>
      </w:pPr>
    </w:p>
    <w:p w:rsidR="00F542C9" w:rsidRDefault="00F542C9" w:rsidP="0020447B">
      <w:pPr>
        <w:spacing w:after="160" w:line="360" w:lineRule="auto"/>
        <w:rPr>
          <w:rFonts w:ascii="Arial" w:hAnsi="Arial" w:cs="Arial"/>
          <w:sz w:val="20"/>
          <w:szCs w:val="20"/>
        </w:rPr>
      </w:pPr>
    </w:p>
    <w:p w:rsidR="00F542C9" w:rsidRDefault="00F542C9" w:rsidP="0020447B">
      <w:pPr>
        <w:spacing w:after="160" w:line="360" w:lineRule="auto"/>
        <w:rPr>
          <w:rFonts w:ascii="Arial" w:hAnsi="Arial" w:cs="Arial"/>
          <w:sz w:val="20"/>
          <w:szCs w:val="20"/>
        </w:rPr>
      </w:pPr>
    </w:p>
    <w:p w:rsidR="00F542C9" w:rsidRDefault="00F542C9" w:rsidP="0020447B">
      <w:pPr>
        <w:spacing w:after="160" w:line="360" w:lineRule="auto"/>
        <w:rPr>
          <w:rFonts w:ascii="Arial" w:hAnsi="Arial" w:cs="Arial"/>
          <w:sz w:val="20"/>
          <w:szCs w:val="20"/>
        </w:rPr>
      </w:pPr>
    </w:p>
    <w:p w:rsidR="00E65B36" w:rsidRDefault="00E65B36" w:rsidP="00E65B36">
      <w:pPr>
        <w:keepNext/>
        <w:keepLines/>
        <w:rPr>
          <w:rFonts w:ascii="Arial" w:hAnsi="Arial" w:cs="Arial"/>
          <w:sz w:val="20"/>
          <w:szCs w:val="20"/>
        </w:rPr>
      </w:pPr>
    </w:p>
    <w:p w:rsidR="00063F69" w:rsidRDefault="00063F69" w:rsidP="00E65B36">
      <w:pPr>
        <w:keepNext/>
        <w:keepLines/>
        <w:rPr>
          <w:rFonts w:ascii="Arial" w:hAnsi="Arial" w:cs="Arial"/>
          <w:sz w:val="20"/>
          <w:szCs w:val="20"/>
        </w:rPr>
      </w:pPr>
    </w:p>
    <w:p w:rsidR="00063F69" w:rsidRDefault="00063F69" w:rsidP="00E65B36">
      <w:pPr>
        <w:keepNext/>
        <w:keepLines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542C9" w:rsidRPr="00F542C9" w:rsidRDefault="00F542C9" w:rsidP="00E65B36">
      <w:pPr>
        <w:keepNext/>
        <w:keepLines/>
        <w:jc w:val="right"/>
        <w:rPr>
          <w:rFonts w:ascii="Arial" w:hAnsi="Arial" w:cs="Arial"/>
          <w:color w:val="000000"/>
          <w:sz w:val="16"/>
          <w:szCs w:val="16"/>
          <w:u w:color="000000"/>
        </w:rPr>
      </w:pPr>
      <w:r w:rsidRPr="00F542C9">
        <w:rPr>
          <w:rFonts w:ascii="Arial" w:hAnsi="Arial" w:cs="Arial"/>
          <w:color w:val="000000"/>
          <w:sz w:val="16"/>
          <w:szCs w:val="16"/>
          <w:u w:color="000000"/>
        </w:rPr>
        <w:t>Załącznik do Uchwały Nr XXX</w:t>
      </w:r>
      <w:r w:rsidR="00B7047F">
        <w:rPr>
          <w:rFonts w:ascii="Arial" w:hAnsi="Arial" w:cs="Arial"/>
          <w:color w:val="000000"/>
          <w:sz w:val="16"/>
          <w:szCs w:val="16"/>
          <w:u w:color="000000"/>
        </w:rPr>
        <w:t>VII/250/2021</w:t>
      </w:r>
    </w:p>
    <w:p w:rsidR="00F542C9" w:rsidRPr="00F542C9" w:rsidRDefault="00F542C9" w:rsidP="00F542C9">
      <w:pPr>
        <w:keepNext/>
        <w:keepLines/>
        <w:jc w:val="right"/>
        <w:rPr>
          <w:rFonts w:ascii="Arial" w:hAnsi="Arial" w:cs="Arial"/>
          <w:color w:val="000000"/>
          <w:sz w:val="16"/>
          <w:szCs w:val="16"/>
          <w:u w:color="000000"/>
        </w:rPr>
      </w:pPr>
      <w:r w:rsidRPr="00F542C9">
        <w:rPr>
          <w:rFonts w:ascii="Arial" w:hAnsi="Arial" w:cs="Arial"/>
          <w:color w:val="000000"/>
          <w:sz w:val="16"/>
          <w:szCs w:val="16"/>
          <w:u w:color="000000"/>
        </w:rPr>
        <w:t>Rady Gminy i</w:t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 </w:t>
      </w:r>
      <w:r w:rsidRPr="00F542C9">
        <w:rPr>
          <w:rFonts w:ascii="Arial" w:hAnsi="Arial" w:cs="Arial"/>
          <w:color w:val="000000"/>
          <w:sz w:val="16"/>
          <w:szCs w:val="16"/>
          <w:u w:color="000000"/>
        </w:rPr>
        <w:t xml:space="preserve">Miasta Szadek </w:t>
      </w:r>
    </w:p>
    <w:p w:rsidR="00F542C9" w:rsidRDefault="00F542C9" w:rsidP="00F542C9">
      <w:pPr>
        <w:keepNext/>
        <w:keepLines/>
        <w:jc w:val="right"/>
        <w:rPr>
          <w:rFonts w:ascii="Arial" w:hAnsi="Arial" w:cs="Arial"/>
          <w:color w:val="000000"/>
          <w:sz w:val="20"/>
          <w:szCs w:val="20"/>
          <w:u w:color="000000"/>
        </w:rPr>
      </w:pPr>
      <w:r w:rsidRPr="00F542C9">
        <w:rPr>
          <w:rFonts w:ascii="Arial" w:hAnsi="Arial" w:cs="Arial"/>
          <w:color w:val="000000"/>
          <w:sz w:val="16"/>
          <w:szCs w:val="16"/>
          <w:u w:color="000000"/>
        </w:rPr>
        <w:t xml:space="preserve">z dnia </w:t>
      </w:r>
      <w:r w:rsidR="00B7047F">
        <w:rPr>
          <w:rFonts w:ascii="Arial" w:hAnsi="Arial" w:cs="Arial"/>
          <w:color w:val="000000"/>
          <w:sz w:val="16"/>
          <w:szCs w:val="16"/>
          <w:u w:color="000000"/>
        </w:rPr>
        <w:t>23.06.</w:t>
      </w:r>
      <w:r w:rsidRPr="00F542C9">
        <w:rPr>
          <w:rFonts w:ascii="Arial" w:hAnsi="Arial" w:cs="Arial"/>
          <w:color w:val="000000"/>
          <w:sz w:val="16"/>
          <w:szCs w:val="16"/>
          <w:u w:color="000000"/>
        </w:rPr>
        <w:t>2021 r.</w:t>
      </w:r>
      <w:r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</w:p>
    <w:p w:rsidR="00F542C9" w:rsidRDefault="00F542C9" w:rsidP="00F542C9">
      <w:pPr>
        <w:keepNext/>
        <w:keepLines/>
        <w:spacing w:line="360" w:lineRule="auto"/>
        <w:rPr>
          <w:rFonts w:ascii="Arial" w:hAnsi="Arial" w:cs="Arial"/>
          <w:color w:val="000000"/>
          <w:sz w:val="20"/>
          <w:szCs w:val="20"/>
          <w:u w:color="000000"/>
        </w:rPr>
      </w:pPr>
    </w:p>
    <w:p w:rsidR="00F542C9" w:rsidRPr="00F542C9" w:rsidRDefault="00F542C9" w:rsidP="00F542C9">
      <w:pPr>
        <w:keepNext/>
        <w:keepLines/>
        <w:spacing w:line="360" w:lineRule="auto"/>
        <w:jc w:val="center"/>
        <w:rPr>
          <w:rFonts w:ascii="Arial" w:hAnsi="Arial" w:cs="Arial"/>
          <w:color w:val="000000"/>
          <w:szCs w:val="22"/>
          <w:u w:color="000000"/>
        </w:rPr>
      </w:pPr>
      <w:r w:rsidRPr="00F542C9">
        <w:rPr>
          <w:rFonts w:ascii="Arial" w:hAnsi="Arial" w:cs="Arial"/>
          <w:color w:val="000000"/>
          <w:szCs w:val="22"/>
          <w:u w:color="000000"/>
        </w:rPr>
        <w:t>Uzasadnienie</w:t>
      </w:r>
    </w:p>
    <w:p w:rsidR="00F542C9" w:rsidRPr="00F542C9" w:rsidRDefault="00F542C9" w:rsidP="00F542C9">
      <w:pPr>
        <w:spacing w:after="160" w:line="360" w:lineRule="auto"/>
        <w:rPr>
          <w:rFonts w:ascii="Arial" w:eastAsiaTheme="minorHAnsi" w:hAnsi="Arial" w:cs="Arial"/>
          <w:szCs w:val="22"/>
          <w:lang w:eastAsia="en-US"/>
        </w:rPr>
      </w:pPr>
    </w:p>
    <w:p w:rsidR="00F542C9" w:rsidRPr="00F542C9" w:rsidRDefault="00F542C9" w:rsidP="00F542C9">
      <w:pPr>
        <w:spacing w:after="160" w:line="360" w:lineRule="auto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 xml:space="preserve">       </w:t>
      </w:r>
      <w:r w:rsidRPr="00A01F22">
        <w:rPr>
          <w:rFonts w:ascii="Arial" w:eastAsiaTheme="minorHAnsi" w:hAnsi="Arial" w:cs="Arial"/>
          <w:szCs w:val="22"/>
          <w:lang w:eastAsia="en-US"/>
        </w:rPr>
        <w:t xml:space="preserve">W dniu 25.02.2021 r. </w:t>
      </w:r>
      <w:r w:rsidRPr="00F542C9">
        <w:rPr>
          <w:rFonts w:ascii="Arial" w:eastAsiaTheme="minorHAnsi" w:hAnsi="Arial" w:cs="Arial"/>
          <w:szCs w:val="22"/>
          <w:lang w:eastAsia="en-US"/>
        </w:rPr>
        <w:t xml:space="preserve">do Urzędu Gminy i Miasta Szadek wpłynęła za pośrednictwem poczty elektronicznej petycja wniesiona przez Teresę </w:t>
      </w:r>
      <w:r w:rsidRPr="00A01F22">
        <w:rPr>
          <w:rFonts w:ascii="Arial" w:eastAsiaTheme="minorHAnsi" w:hAnsi="Arial" w:cs="Arial"/>
          <w:szCs w:val="22"/>
          <w:lang w:eastAsia="en-US"/>
        </w:rPr>
        <w:t>Garland – Zaprzysiężonego Prezydenta Obywatelskiego Tymczasowej Rady Stanu Narodu Polskiego Społecznego Komitetu Konstytucyjnego o wydanie opinii w/s przeprowadzen</w:t>
      </w:r>
      <w:r w:rsidRPr="00F542C9">
        <w:rPr>
          <w:rFonts w:ascii="Arial" w:eastAsiaTheme="minorHAnsi" w:hAnsi="Arial" w:cs="Arial"/>
          <w:szCs w:val="22"/>
          <w:lang w:eastAsia="en-US"/>
        </w:rPr>
        <w:t>ia</w:t>
      </w:r>
      <w:r w:rsidRPr="00A01F22">
        <w:rPr>
          <w:rFonts w:ascii="Arial" w:eastAsiaTheme="minorHAnsi" w:hAnsi="Arial" w:cs="Arial"/>
          <w:szCs w:val="22"/>
          <w:lang w:eastAsia="en-US"/>
        </w:rPr>
        <w:t xml:space="preserve"> </w:t>
      </w:r>
      <w:r w:rsidRPr="00F542C9">
        <w:rPr>
          <w:rFonts w:ascii="Arial" w:eastAsiaTheme="minorHAnsi" w:hAnsi="Arial" w:cs="Arial"/>
          <w:szCs w:val="22"/>
          <w:lang w:eastAsia="en-US"/>
        </w:rPr>
        <w:t>REFERENDUM LUDOWEGO</w:t>
      </w:r>
      <w:r w:rsidRPr="00A01F22">
        <w:rPr>
          <w:rFonts w:ascii="Arial" w:eastAsiaTheme="minorHAnsi" w:hAnsi="Arial" w:cs="Arial"/>
          <w:szCs w:val="22"/>
          <w:lang w:eastAsia="en-US"/>
        </w:rPr>
        <w:t xml:space="preserve"> w celu dokonania przez obywateli polskich akceptacji jako </w:t>
      </w:r>
      <w:r w:rsidRPr="00F542C9">
        <w:rPr>
          <w:rFonts w:ascii="Arial" w:eastAsiaTheme="minorHAnsi" w:hAnsi="Arial" w:cs="Arial"/>
          <w:szCs w:val="22"/>
          <w:lang w:eastAsia="en-US"/>
        </w:rPr>
        <w:t>A</w:t>
      </w:r>
      <w:r w:rsidRPr="00A01F22">
        <w:rPr>
          <w:rFonts w:ascii="Arial" w:eastAsiaTheme="minorHAnsi" w:hAnsi="Arial" w:cs="Arial"/>
          <w:szCs w:val="22"/>
          <w:lang w:eastAsia="en-US"/>
        </w:rPr>
        <w:t xml:space="preserve">któw </w:t>
      </w:r>
      <w:r w:rsidRPr="00F542C9">
        <w:rPr>
          <w:rFonts w:ascii="Arial" w:eastAsiaTheme="minorHAnsi" w:hAnsi="Arial" w:cs="Arial"/>
          <w:szCs w:val="22"/>
          <w:lang w:eastAsia="en-US"/>
        </w:rPr>
        <w:t>W</w:t>
      </w:r>
      <w:r w:rsidRPr="00A01F22">
        <w:rPr>
          <w:rFonts w:ascii="Arial" w:eastAsiaTheme="minorHAnsi" w:hAnsi="Arial" w:cs="Arial"/>
          <w:szCs w:val="22"/>
          <w:lang w:eastAsia="en-US"/>
        </w:rPr>
        <w:t xml:space="preserve">oli </w:t>
      </w:r>
      <w:r w:rsidRPr="00F542C9">
        <w:rPr>
          <w:rFonts w:ascii="Arial" w:eastAsiaTheme="minorHAnsi" w:hAnsi="Arial" w:cs="Arial"/>
          <w:szCs w:val="22"/>
          <w:lang w:eastAsia="en-US"/>
        </w:rPr>
        <w:t>N</w:t>
      </w:r>
      <w:r w:rsidRPr="00A01F22">
        <w:rPr>
          <w:rFonts w:ascii="Arial" w:eastAsiaTheme="minorHAnsi" w:hAnsi="Arial" w:cs="Arial"/>
          <w:szCs w:val="22"/>
          <w:lang w:eastAsia="en-US"/>
        </w:rPr>
        <w:t>arodu</w:t>
      </w:r>
      <w:r w:rsidRPr="00F542C9">
        <w:rPr>
          <w:rFonts w:ascii="Arial" w:eastAsiaTheme="minorHAnsi" w:hAnsi="Arial" w:cs="Arial"/>
          <w:szCs w:val="22"/>
          <w:lang w:eastAsia="en-US"/>
        </w:rPr>
        <w:t>: Nowego K</w:t>
      </w:r>
      <w:r w:rsidRPr="00A01F22">
        <w:rPr>
          <w:rFonts w:ascii="Arial" w:eastAsiaTheme="minorHAnsi" w:hAnsi="Arial" w:cs="Arial"/>
          <w:szCs w:val="22"/>
          <w:lang w:eastAsia="en-US"/>
        </w:rPr>
        <w:t xml:space="preserve">odeksu </w:t>
      </w:r>
      <w:r w:rsidRPr="00F542C9">
        <w:rPr>
          <w:rFonts w:ascii="Arial" w:eastAsiaTheme="minorHAnsi" w:hAnsi="Arial" w:cs="Arial"/>
          <w:szCs w:val="22"/>
          <w:lang w:eastAsia="en-US"/>
        </w:rPr>
        <w:t>Wyborczego, N</w:t>
      </w:r>
      <w:r w:rsidRPr="00A01F22">
        <w:rPr>
          <w:rFonts w:ascii="Arial" w:eastAsiaTheme="minorHAnsi" w:hAnsi="Arial" w:cs="Arial"/>
          <w:szCs w:val="22"/>
          <w:lang w:eastAsia="en-US"/>
        </w:rPr>
        <w:t xml:space="preserve">owego </w:t>
      </w:r>
      <w:r w:rsidRPr="00F542C9">
        <w:rPr>
          <w:rFonts w:ascii="Arial" w:eastAsiaTheme="minorHAnsi" w:hAnsi="Arial" w:cs="Arial"/>
          <w:szCs w:val="22"/>
          <w:lang w:eastAsia="en-US"/>
        </w:rPr>
        <w:t>Ustroju Prezydencko-L</w:t>
      </w:r>
      <w:r w:rsidRPr="00A01F22">
        <w:rPr>
          <w:rFonts w:ascii="Arial" w:eastAsiaTheme="minorHAnsi" w:hAnsi="Arial" w:cs="Arial"/>
          <w:szCs w:val="22"/>
          <w:lang w:eastAsia="en-US"/>
        </w:rPr>
        <w:t xml:space="preserve">udowego dla Polski. Petycja zawiera szczegółowe uzasadnienie oraz proponowane pytania referendalne. </w:t>
      </w:r>
    </w:p>
    <w:p w:rsidR="00F542C9" w:rsidRPr="00F542C9" w:rsidRDefault="00F542C9" w:rsidP="0020447B">
      <w:pPr>
        <w:spacing w:after="160"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</w:t>
      </w:r>
      <w:r w:rsidRPr="00F542C9">
        <w:rPr>
          <w:rFonts w:ascii="Arial" w:hAnsi="Arial" w:cs="Arial"/>
          <w:szCs w:val="22"/>
        </w:rPr>
        <w:t xml:space="preserve">Petycja była przedmiotem analizy Komisji skarg, wniosków i petycji Rady Gminy i Miasta Szadek w dniu 22 kwietnia 2021 r. Radni dokonali wnikliwej analizy żądań przedstawionych w petycji, w wyniku której stwierdzili, że petycja nie może zostać uwzględniona, jest bezzasadna. </w:t>
      </w:r>
    </w:p>
    <w:p w:rsidR="00481BE6" w:rsidRPr="00F542C9" w:rsidRDefault="00F542C9" w:rsidP="0020447B">
      <w:pPr>
        <w:spacing w:after="160"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</w:t>
      </w:r>
      <w:r w:rsidR="00D27B39" w:rsidRPr="00F542C9">
        <w:rPr>
          <w:rFonts w:ascii="Arial" w:hAnsi="Arial" w:cs="Arial"/>
          <w:szCs w:val="22"/>
        </w:rPr>
        <w:t>W świetle art.2 ust. 3 ustawy o petycjach z dnia 11 lipca 2014 r. (</w:t>
      </w:r>
      <w:proofErr w:type="spellStart"/>
      <w:r w:rsidR="00D27B39" w:rsidRPr="00F542C9">
        <w:rPr>
          <w:rFonts w:ascii="Arial" w:hAnsi="Arial" w:cs="Arial"/>
          <w:szCs w:val="22"/>
        </w:rPr>
        <w:t>t.j</w:t>
      </w:r>
      <w:proofErr w:type="spellEnd"/>
      <w:r w:rsidR="00D27B39" w:rsidRPr="00F542C9">
        <w:rPr>
          <w:rFonts w:ascii="Arial" w:hAnsi="Arial" w:cs="Arial"/>
          <w:szCs w:val="22"/>
        </w:rPr>
        <w:t xml:space="preserve">. Dz. U. 2018 r. poz. 870) przedmiotem petycji może być żądanie, w szczególności, podjęcia rozstrzygnięcia lub innego działania w sprawie dotyczącej życia zbiorowego lub wartości wymagających szczególnej ochrony w imię dobra wspólnego, mieszczących się w zakresie zadań </w:t>
      </w:r>
      <w:r w:rsidR="008768B4">
        <w:rPr>
          <w:rFonts w:ascii="Arial" w:hAnsi="Arial" w:cs="Arial"/>
          <w:szCs w:val="22"/>
        </w:rPr>
        <w:t xml:space="preserve">                                  </w:t>
      </w:r>
      <w:r w:rsidR="00D27B39" w:rsidRPr="00F542C9">
        <w:rPr>
          <w:rFonts w:ascii="Arial" w:hAnsi="Arial" w:cs="Arial"/>
          <w:szCs w:val="22"/>
        </w:rPr>
        <w:t xml:space="preserve">i kompetencji adresata petycji. Wskazać należy, iż do właściwości rady gminy należą wszystkie sprawy pozostające w zakresie działania gminy, w tym wszystkie sprawy publiczne </w:t>
      </w:r>
      <w:r w:rsidR="008768B4">
        <w:rPr>
          <w:rFonts w:ascii="Arial" w:hAnsi="Arial" w:cs="Arial"/>
          <w:szCs w:val="22"/>
        </w:rPr>
        <w:t xml:space="preserve">                               </w:t>
      </w:r>
      <w:r w:rsidR="00D27B39" w:rsidRPr="00F542C9">
        <w:rPr>
          <w:rFonts w:ascii="Arial" w:hAnsi="Arial" w:cs="Arial"/>
          <w:szCs w:val="22"/>
        </w:rPr>
        <w:t xml:space="preserve">o znaczeniu lokalnym, niezastrzeżone ustawami na rzecz innych podmiotów. </w:t>
      </w:r>
      <w:r w:rsidR="00481BE6" w:rsidRPr="00F542C9">
        <w:rPr>
          <w:rFonts w:ascii="Arial" w:hAnsi="Arial" w:cs="Arial"/>
          <w:szCs w:val="22"/>
        </w:rPr>
        <w:t xml:space="preserve">Komisja uznała, że kwestie poruszone w petycji nie mieszczą się w katalogu kompetencji rady gminy. Brak jest podstawy ustrojowej do działania rady gminy w </w:t>
      </w:r>
      <w:r w:rsidR="008768B4">
        <w:rPr>
          <w:rFonts w:ascii="Arial" w:hAnsi="Arial" w:cs="Arial"/>
          <w:szCs w:val="22"/>
        </w:rPr>
        <w:t>opisanym przez postulującą</w:t>
      </w:r>
      <w:r w:rsidR="00481BE6" w:rsidRPr="00F542C9">
        <w:rPr>
          <w:rFonts w:ascii="Arial" w:hAnsi="Arial" w:cs="Arial"/>
          <w:szCs w:val="22"/>
        </w:rPr>
        <w:t xml:space="preserve"> zakresie tj. konieczności podjęcia uchwały opiniującej. Rada gminy może podejmować uchwały tylko </w:t>
      </w:r>
      <w:r w:rsidR="008768B4">
        <w:rPr>
          <w:rFonts w:ascii="Arial" w:hAnsi="Arial" w:cs="Arial"/>
          <w:szCs w:val="22"/>
        </w:rPr>
        <w:t xml:space="preserve">                   </w:t>
      </w:r>
      <w:r w:rsidR="00481BE6" w:rsidRPr="00F542C9">
        <w:rPr>
          <w:rFonts w:ascii="Arial" w:hAnsi="Arial" w:cs="Arial"/>
          <w:szCs w:val="22"/>
        </w:rPr>
        <w:t xml:space="preserve">w granicach zadań gminy, czyli w sprawach publicznych o znaczeniu lokalnym, niezastrzeżone ustawami na rzecz innych podmiotów (art.6 ust.1 ustawy z dnia 8 marca 1990 r. o samorządzie gminnym). </w:t>
      </w:r>
    </w:p>
    <w:p w:rsidR="00A01F22" w:rsidRPr="00F542C9" w:rsidRDefault="00F542C9" w:rsidP="00F86E2A">
      <w:pPr>
        <w:spacing w:after="160" w:line="360" w:lineRule="auto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hAnsi="Arial" w:cs="Arial"/>
          <w:szCs w:val="22"/>
        </w:rPr>
        <w:t xml:space="preserve">        </w:t>
      </w:r>
      <w:r w:rsidR="00481BE6" w:rsidRPr="00F542C9">
        <w:rPr>
          <w:rFonts w:ascii="Arial" w:hAnsi="Arial" w:cs="Arial"/>
          <w:szCs w:val="22"/>
        </w:rPr>
        <w:t xml:space="preserve">Ponadto, z treści petycji jasno wynika, iż chodzi o ogólnopaństwowy charakter referendum. Zdaniem komisji ustrojowo jest to sprawa podlegająca regulacji przez organy konstytucyjne w ramach uprawnień nadanych im przez ustawę zasadniczą. Zgodnie z art. 125 Konstytucji Rzeczypospolitej Polskiej z dnia 2.04.1997 r. (Dz.U. 1997, 78, 483) w sprawach </w:t>
      </w:r>
      <w:r w:rsidR="008768B4">
        <w:rPr>
          <w:rFonts w:ascii="Arial" w:hAnsi="Arial" w:cs="Arial"/>
          <w:szCs w:val="22"/>
        </w:rPr>
        <w:t xml:space="preserve">               </w:t>
      </w:r>
      <w:r w:rsidR="00481BE6" w:rsidRPr="00F542C9">
        <w:rPr>
          <w:rFonts w:ascii="Arial" w:hAnsi="Arial" w:cs="Arial"/>
          <w:szCs w:val="22"/>
        </w:rPr>
        <w:t xml:space="preserve">o szczególnym znaczeniu dla państwa może być przeprowadzone referendum ogólnokrajowe, które ma prawo zarządzić Sejm bezwzględną większością głosów w obecności co najmniej </w:t>
      </w:r>
      <w:r w:rsidR="00481BE6" w:rsidRPr="00F542C9">
        <w:rPr>
          <w:rFonts w:ascii="Arial" w:hAnsi="Arial" w:cs="Arial"/>
          <w:szCs w:val="22"/>
        </w:rPr>
        <w:lastRenderedPageBreak/>
        <w:t xml:space="preserve">połowy ustawowej liczby posłów lub Prezydent Rzeczypospolitej Polskiej za zgodą Senatu wyrażoną bezwzględną większością głosów w obecności co najmniej połowy ustawowej liczby senatorów. </w:t>
      </w:r>
      <w:r w:rsidR="00481BE6" w:rsidRPr="00481BE6">
        <w:rPr>
          <w:rFonts w:ascii="Arial" w:eastAsiaTheme="minorHAnsi" w:hAnsi="Arial" w:cs="Arial"/>
          <w:szCs w:val="22"/>
          <w:lang w:eastAsia="en-US"/>
        </w:rPr>
        <w:t xml:space="preserve">Podjęcie przez radę gminy uchwały zawierającej treść określoną przez wnoszącą petycję byłaby niezgodna z obowiązującym prawem. </w:t>
      </w:r>
    </w:p>
    <w:p w:rsidR="00F86E2A" w:rsidRPr="00F542C9" w:rsidRDefault="00F542C9" w:rsidP="00F86E2A">
      <w:pPr>
        <w:spacing w:after="160" w:line="360" w:lineRule="auto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 xml:space="preserve">      </w:t>
      </w:r>
      <w:r w:rsidR="00F86E2A" w:rsidRPr="00F542C9">
        <w:rPr>
          <w:rFonts w:ascii="Arial" w:eastAsiaTheme="minorHAnsi" w:hAnsi="Arial" w:cs="Arial"/>
          <w:szCs w:val="22"/>
          <w:lang w:eastAsia="en-US"/>
        </w:rPr>
        <w:t>Mając na uw</w:t>
      </w:r>
      <w:r w:rsidRPr="00F542C9">
        <w:rPr>
          <w:rFonts w:ascii="Arial" w:eastAsiaTheme="minorHAnsi" w:hAnsi="Arial" w:cs="Arial"/>
          <w:szCs w:val="22"/>
          <w:lang w:eastAsia="en-US"/>
        </w:rPr>
        <w:t>adze powyższe ustalenia, podzielając stanowisko Komisji skarg, wniosków</w:t>
      </w:r>
      <w:r w:rsidR="008768B4">
        <w:rPr>
          <w:rFonts w:ascii="Arial" w:eastAsiaTheme="minorHAnsi" w:hAnsi="Arial" w:cs="Arial"/>
          <w:szCs w:val="22"/>
          <w:lang w:eastAsia="en-US"/>
        </w:rPr>
        <w:t xml:space="preserve">                </w:t>
      </w:r>
      <w:r w:rsidRPr="00F542C9">
        <w:rPr>
          <w:rFonts w:ascii="Arial" w:eastAsiaTheme="minorHAnsi" w:hAnsi="Arial" w:cs="Arial"/>
          <w:szCs w:val="22"/>
          <w:lang w:eastAsia="en-US"/>
        </w:rPr>
        <w:t xml:space="preserve"> i petycji w zakresie przedmiotowej petycji, Rada Gminy i Miasta Szadek uznaje ją za bezzasadną.  </w:t>
      </w:r>
    </w:p>
    <w:p w:rsidR="00F86E2A" w:rsidRPr="00F86E2A" w:rsidRDefault="00F542C9" w:rsidP="00F86E2A">
      <w:pPr>
        <w:spacing w:after="160" w:line="360" w:lineRule="auto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 xml:space="preserve">      </w:t>
      </w:r>
      <w:r w:rsidR="00F86E2A" w:rsidRPr="00F86E2A">
        <w:rPr>
          <w:rFonts w:ascii="Arial" w:eastAsiaTheme="minorHAnsi" w:hAnsi="Arial" w:cs="Arial"/>
          <w:szCs w:val="22"/>
          <w:lang w:eastAsia="en-US"/>
        </w:rPr>
        <w:t>Niniejsza uchwała wraz z jej uzasadnieniem stanowią zawiadomienie o sposobie załatwienia petycji w rozumieniu art.13 ustawy z dnia 11 lipca 2014 r. o petycjach (Dz.U. z 2018 r., poz. 870) i zostanie ona doręczona podmiotowi wnoszącemu petycję. Sposób załatwienia petycji nie może być przedmiotem skargi.</w:t>
      </w:r>
    </w:p>
    <w:p w:rsidR="00A01F22" w:rsidRPr="00D27B39" w:rsidRDefault="00A01F22" w:rsidP="00A01F22">
      <w:pPr>
        <w:keepNext/>
        <w:keepLines/>
        <w:spacing w:before="120" w:after="120" w:line="360" w:lineRule="auto"/>
        <w:rPr>
          <w:rFonts w:ascii="Arial" w:hAnsi="Arial" w:cs="Arial"/>
          <w:color w:val="000000"/>
          <w:sz w:val="20"/>
          <w:szCs w:val="20"/>
          <w:u w:color="000000"/>
        </w:rPr>
      </w:pPr>
    </w:p>
    <w:p w:rsidR="00A01F22" w:rsidRPr="00D27B39" w:rsidRDefault="00A01F22" w:rsidP="00A01F22">
      <w:pPr>
        <w:keepNext/>
        <w:keepLines/>
        <w:spacing w:before="120" w:after="120" w:line="360" w:lineRule="auto"/>
        <w:rPr>
          <w:rFonts w:ascii="Arial" w:hAnsi="Arial" w:cs="Arial"/>
          <w:color w:val="000000"/>
          <w:sz w:val="20"/>
          <w:szCs w:val="20"/>
          <w:u w:color="000000"/>
        </w:rPr>
      </w:pPr>
    </w:p>
    <w:p w:rsidR="00A01F22" w:rsidRPr="00D27B39" w:rsidRDefault="00A01F22" w:rsidP="00A01F22">
      <w:pPr>
        <w:keepNext/>
        <w:keepLines/>
        <w:spacing w:before="120" w:after="120" w:line="360" w:lineRule="auto"/>
        <w:rPr>
          <w:rFonts w:ascii="Arial" w:hAnsi="Arial" w:cs="Arial"/>
          <w:color w:val="000000"/>
          <w:sz w:val="20"/>
          <w:szCs w:val="20"/>
          <w:u w:color="000000"/>
        </w:rPr>
      </w:pPr>
    </w:p>
    <w:p w:rsidR="00A01F22" w:rsidRPr="00D27B39" w:rsidRDefault="00A01F22" w:rsidP="00A01F22">
      <w:pPr>
        <w:keepNext/>
        <w:keepLines/>
        <w:spacing w:before="120" w:after="120" w:line="360" w:lineRule="auto"/>
        <w:rPr>
          <w:rFonts w:ascii="Arial" w:hAnsi="Arial" w:cs="Arial"/>
          <w:color w:val="000000"/>
          <w:sz w:val="20"/>
          <w:szCs w:val="20"/>
          <w:u w:color="000000"/>
        </w:rPr>
      </w:pPr>
    </w:p>
    <w:p w:rsidR="00A01F22" w:rsidRPr="00D27B39" w:rsidRDefault="00A01F22" w:rsidP="00A01F22">
      <w:pPr>
        <w:keepNext/>
        <w:keepLines/>
        <w:spacing w:before="120" w:after="120" w:line="360" w:lineRule="auto"/>
        <w:rPr>
          <w:rFonts w:ascii="Arial" w:hAnsi="Arial" w:cs="Arial"/>
          <w:color w:val="000000"/>
          <w:sz w:val="20"/>
          <w:szCs w:val="20"/>
          <w:u w:color="000000"/>
        </w:rPr>
      </w:pPr>
    </w:p>
    <w:p w:rsidR="00A01F22" w:rsidRPr="00D27B39" w:rsidRDefault="00A01F22" w:rsidP="00A01F22">
      <w:pPr>
        <w:keepNext/>
        <w:keepLines/>
        <w:spacing w:before="120" w:after="120" w:line="360" w:lineRule="auto"/>
        <w:rPr>
          <w:rFonts w:ascii="Arial" w:hAnsi="Arial" w:cs="Arial"/>
          <w:color w:val="000000"/>
          <w:sz w:val="20"/>
          <w:szCs w:val="20"/>
          <w:u w:color="000000"/>
        </w:rPr>
      </w:pPr>
    </w:p>
    <w:p w:rsidR="00A01F22" w:rsidRPr="00D27B39" w:rsidRDefault="00A01F22" w:rsidP="00A01F22">
      <w:pPr>
        <w:keepNext/>
        <w:keepLines/>
        <w:spacing w:before="120" w:after="120" w:line="360" w:lineRule="auto"/>
        <w:rPr>
          <w:rFonts w:ascii="Arial" w:hAnsi="Arial" w:cs="Arial"/>
          <w:color w:val="000000"/>
          <w:sz w:val="20"/>
          <w:szCs w:val="20"/>
          <w:u w:color="000000"/>
        </w:rPr>
      </w:pPr>
    </w:p>
    <w:p w:rsidR="00A01F22" w:rsidRPr="00D27B39" w:rsidRDefault="00A01F22" w:rsidP="00A01F22">
      <w:pPr>
        <w:keepNext/>
        <w:keepLines/>
        <w:spacing w:before="120" w:after="120" w:line="360" w:lineRule="auto"/>
        <w:rPr>
          <w:rFonts w:ascii="Arial" w:hAnsi="Arial" w:cs="Arial"/>
          <w:color w:val="000000"/>
          <w:sz w:val="20"/>
          <w:szCs w:val="20"/>
          <w:u w:color="000000"/>
        </w:rPr>
      </w:pPr>
    </w:p>
    <w:p w:rsidR="00A01F22" w:rsidRPr="00D27B39" w:rsidRDefault="00A01F22" w:rsidP="00A01F22">
      <w:pPr>
        <w:keepNext/>
        <w:keepLines/>
        <w:spacing w:before="120" w:after="120" w:line="360" w:lineRule="auto"/>
        <w:rPr>
          <w:rFonts w:ascii="Arial" w:hAnsi="Arial" w:cs="Arial"/>
          <w:color w:val="000000"/>
          <w:sz w:val="20"/>
          <w:szCs w:val="20"/>
          <w:u w:color="000000"/>
        </w:rPr>
      </w:pPr>
    </w:p>
    <w:p w:rsidR="00A01F22" w:rsidRPr="00D27B39" w:rsidRDefault="00A01F22" w:rsidP="00A01F22">
      <w:pPr>
        <w:keepNext/>
        <w:keepLines/>
        <w:spacing w:before="120" w:after="120" w:line="360" w:lineRule="auto"/>
        <w:rPr>
          <w:rFonts w:ascii="Arial" w:hAnsi="Arial" w:cs="Arial"/>
          <w:color w:val="000000"/>
          <w:sz w:val="20"/>
          <w:szCs w:val="20"/>
          <w:u w:color="000000"/>
        </w:rPr>
      </w:pPr>
    </w:p>
    <w:sectPr w:rsidR="00A01F22" w:rsidRPr="00D27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22"/>
    <w:rsid w:val="00063F69"/>
    <w:rsid w:val="0020447B"/>
    <w:rsid w:val="00223D58"/>
    <w:rsid w:val="003F0FF6"/>
    <w:rsid w:val="0044387D"/>
    <w:rsid w:val="00481BE6"/>
    <w:rsid w:val="008768B4"/>
    <w:rsid w:val="00A01F22"/>
    <w:rsid w:val="00A14671"/>
    <w:rsid w:val="00B7047F"/>
    <w:rsid w:val="00D27B39"/>
    <w:rsid w:val="00E65B36"/>
    <w:rsid w:val="00F542C9"/>
    <w:rsid w:val="00F8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447C1-B55A-45C5-BDCE-4998A36C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F2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0">
    <w:name w:val="Normal_0_0"/>
    <w:basedOn w:val="Normalny"/>
    <w:rsid w:val="00A01F22"/>
    <w:pPr>
      <w:jc w:val="left"/>
    </w:pPr>
    <w:rPr>
      <w:color w:val="00000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8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Urząd Gminy i Miasta Szadek</cp:lastModifiedBy>
  <cp:revision>10</cp:revision>
  <cp:lastPrinted>2021-06-28T07:57:00Z</cp:lastPrinted>
  <dcterms:created xsi:type="dcterms:W3CDTF">2021-05-05T06:29:00Z</dcterms:created>
  <dcterms:modified xsi:type="dcterms:W3CDTF">2021-06-28T07:57:00Z</dcterms:modified>
</cp:coreProperties>
</file>