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2F" w:rsidRPr="003E3B10" w:rsidRDefault="003E3B10" w:rsidP="003E3B10">
      <w:pPr>
        <w:spacing w:after="0" w:line="240" w:lineRule="auto"/>
        <w:jc w:val="center"/>
        <w:rPr>
          <w:rFonts w:ascii="Arial" w:hAnsi="Arial" w:cs="Arial"/>
        </w:rPr>
      </w:pPr>
      <w:r w:rsidRPr="003E3B10">
        <w:rPr>
          <w:rFonts w:ascii="Arial" w:hAnsi="Arial" w:cs="Arial"/>
        </w:rPr>
        <w:t xml:space="preserve">Uchwała Nr </w:t>
      </w:r>
      <w:r w:rsidR="00B22019">
        <w:rPr>
          <w:rFonts w:ascii="Arial" w:hAnsi="Arial" w:cs="Arial"/>
        </w:rPr>
        <w:t>XLIV/298/2021</w:t>
      </w:r>
    </w:p>
    <w:p w:rsidR="00CB1E2F" w:rsidRPr="003E3B10" w:rsidRDefault="003E3B10" w:rsidP="003E3B10">
      <w:pPr>
        <w:spacing w:after="0" w:line="240" w:lineRule="auto"/>
        <w:jc w:val="center"/>
        <w:rPr>
          <w:rFonts w:ascii="Arial" w:hAnsi="Arial" w:cs="Arial"/>
        </w:rPr>
      </w:pPr>
      <w:r w:rsidRPr="003E3B10">
        <w:rPr>
          <w:rFonts w:ascii="Arial" w:hAnsi="Arial" w:cs="Arial"/>
        </w:rPr>
        <w:t>Rady Gminy i Miasta Szadek</w:t>
      </w:r>
    </w:p>
    <w:p w:rsidR="00CB1E2F" w:rsidRPr="003E3B10" w:rsidRDefault="003E3B10" w:rsidP="003E3B10">
      <w:pPr>
        <w:spacing w:after="0" w:line="240" w:lineRule="auto"/>
        <w:jc w:val="center"/>
        <w:rPr>
          <w:rFonts w:ascii="Arial" w:hAnsi="Arial" w:cs="Arial"/>
        </w:rPr>
      </w:pPr>
      <w:r w:rsidRPr="003E3B10">
        <w:rPr>
          <w:rFonts w:ascii="Arial" w:hAnsi="Arial" w:cs="Arial"/>
        </w:rPr>
        <w:t xml:space="preserve">z dnia </w:t>
      </w:r>
      <w:r w:rsidR="00B22019">
        <w:rPr>
          <w:rFonts w:ascii="Arial" w:hAnsi="Arial" w:cs="Arial"/>
        </w:rPr>
        <w:t xml:space="preserve">15 grudnia </w:t>
      </w:r>
      <w:r w:rsidRPr="003E3B10">
        <w:rPr>
          <w:rFonts w:ascii="Arial" w:hAnsi="Arial" w:cs="Arial"/>
        </w:rPr>
        <w:t>2021</w:t>
      </w:r>
    </w:p>
    <w:p w:rsidR="00CB1E2F" w:rsidRPr="003E3B10" w:rsidRDefault="003E3B10" w:rsidP="003E3B10">
      <w:pPr>
        <w:pStyle w:val="Nagwek2"/>
        <w:spacing w:line="360" w:lineRule="auto"/>
        <w:jc w:val="both"/>
        <w:rPr>
          <w:rFonts w:ascii="Arial" w:hAnsi="Arial"/>
          <w:sz w:val="22"/>
          <w:szCs w:val="22"/>
        </w:rPr>
      </w:pPr>
      <w:r w:rsidRPr="003E3B10">
        <w:rPr>
          <w:rFonts w:ascii="Arial" w:hAnsi="Arial"/>
          <w:sz w:val="22"/>
          <w:szCs w:val="22"/>
        </w:rPr>
        <w:t>w sprawie pokrycia części kosztów gospodarowania odpadami komunalnymi z dochodów własnych niepochodzących z pobranej opłaty za gospodarowanie odpadami komunalnymi</w:t>
      </w:r>
    </w:p>
    <w:p w:rsidR="00CB1E2F" w:rsidRPr="003E3B10" w:rsidRDefault="003E3B10" w:rsidP="003E3B10">
      <w:pPr>
        <w:spacing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</w:rPr>
        <w:t xml:space="preserve">      Na podstawie </w:t>
      </w:r>
      <w:r w:rsidRPr="003E3B10">
        <w:rPr>
          <w:rFonts w:ascii="Arial" w:hAnsi="Arial" w:cs="Arial"/>
          <w:color w:val="000000"/>
        </w:rPr>
        <w:t xml:space="preserve">art. 18 ust. 2 </w:t>
      </w:r>
      <w:r w:rsidR="004F63C2">
        <w:rPr>
          <w:rFonts w:ascii="Arial" w:hAnsi="Arial" w:cs="Arial"/>
          <w:color w:val="000000"/>
        </w:rPr>
        <w:t xml:space="preserve">pkt 15, art 40 ust. 1, art. 41 ust. </w:t>
      </w:r>
      <w:bookmarkStart w:id="0" w:name="_GoBack"/>
      <w:bookmarkEnd w:id="0"/>
      <w:r w:rsidRPr="003E3B10">
        <w:rPr>
          <w:rFonts w:ascii="Arial" w:hAnsi="Arial" w:cs="Arial"/>
          <w:color w:val="000000"/>
        </w:rPr>
        <w:t xml:space="preserve">1 </w:t>
      </w:r>
      <w:r w:rsidRPr="003E3B10">
        <w:rPr>
          <w:rFonts w:ascii="Arial" w:hAnsi="Arial" w:cs="Arial"/>
        </w:rPr>
        <w:t xml:space="preserve">ustawy z dnia 8 marca 1990 r. o samorządzie gminnym (Dz. U. z 2021 r. poz. 1372, poz. 1834) oraz </w:t>
      </w:r>
      <w:hyperlink r:id="rId4" w:anchor="/document/16797931?unitId=art(6(r))ust(2(da))pkt(1)&amp;cm=DOCUMENT" w:history="1">
        <w:r w:rsidRPr="003E3B10">
          <w:rPr>
            <w:rStyle w:val="czeinternetowe"/>
            <w:rFonts w:ascii="Arial" w:hAnsi="Arial" w:cs="Arial"/>
            <w:color w:val="auto"/>
            <w:u w:val="none"/>
          </w:rPr>
          <w:t>art. 6r ust. 2da pkt 1</w:t>
        </w:r>
      </w:hyperlink>
      <w:r w:rsidRPr="003E3B10">
        <w:rPr>
          <w:rFonts w:ascii="Arial" w:hAnsi="Arial" w:cs="Arial"/>
        </w:rPr>
        <w:t xml:space="preserve"> ustawy z dnia 13 września 1996 r. o utrzymaniu czystości i porządku w gminach (Dz. U. z 2021 r. poz. 888, poz. 164</w:t>
      </w:r>
      <w:r>
        <w:rPr>
          <w:rFonts w:ascii="Arial" w:hAnsi="Arial" w:cs="Arial"/>
        </w:rPr>
        <w:t xml:space="preserve">8; Dz. U. z 2020 r. poz. 2320) </w:t>
      </w:r>
      <w:r w:rsidRPr="003E3B10">
        <w:rPr>
          <w:rFonts w:ascii="Arial" w:hAnsi="Arial" w:cs="Arial"/>
        </w:rPr>
        <w:t xml:space="preserve">Rada Gminy i Miasta Szadek uchwala, co następuje: </w:t>
      </w:r>
    </w:p>
    <w:p w:rsidR="00CB1E2F" w:rsidRPr="003E3B10" w:rsidRDefault="003E3B10" w:rsidP="003E3B10">
      <w:pPr>
        <w:spacing w:after="0"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  <w:b/>
        </w:rPr>
        <w:t xml:space="preserve">       § 1. </w:t>
      </w:r>
      <w:r w:rsidRPr="003E3B10">
        <w:rPr>
          <w:rFonts w:ascii="Arial" w:hAnsi="Arial" w:cs="Arial"/>
        </w:rPr>
        <w:t xml:space="preserve">Postanawia się o pokryciu części kosztów gospodarowania odpadami komunalnymi                za 2021 r. z dochodów własnych, niepochodzących z pobranej opłaty za gospodarowanie odpadami komunalnymi z uwagi na fakt, iż środki pozyskane z opłat za gospodarowanie odpadami komunalnymi są niewystarczające na pokrycie kosztów funkcjonowania systemu gospodarowania odpadami komunalnymi. </w:t>
      </w:r>
    </w:p>
    <w:p w:rsidR="00CB1E2F" w:rsidRPr="003E3B10" w:rsidRDefault="003E3B10" w:rsidP="003E3B10">
      <w:pPr>
        <w:spacing w:after="0"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  <w:b/>
        </w:rPr>
        <w:t xml:space="preserve">       § 2. </w:t>
      </w:r>
      <w:r w:rsidRPr="003E3B10">
        <w:rPr>
          <w:rFonts w:ascii="Arial" w:hAnsi="Arial" w:cs="Arial"/>
        </w:rPr>
        <w:t>Wykonanie uchwały powierza się Burmistrzowi Gminy i Miasta Szadek.</w:t>
      </w:r>
    </w:p>
    <w:p w:rsidR="00CB1E2F" w:rsidRPr="003E3B10" w:rsidRDefault="003E3B10" w:rsidP="003E3B10">
      <w:pPr>
        <w:spacing w:after="0"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  <w:b/>
        </w:rPr>
        <w:t xml:space="preserve">       § 3.</w:t>
      </w:r>
      <w:r w:rsidRPr="003E3B10">
        <w:rPr>
          <w:rFonts w:ascii="Arial" w:hAnsi="Arial" w:cs="Arial"/>
        </w:rPr>
        <w:t xml:space="preserve"> Uchwała wchodzi w życie po upływie 14 dni od dnia jej ogłoszenia w Dzienniku Urzędowym Województwa Łódzkiego.</w:t>
      </w:r>
    </w:p>
    <w:p w:rsidR="00CB1E2F" w:rsidRPr="003E3B10" w:rsidRDefault="00CB1E2F" w:rsidP="003E3B10">
      <w:pPr>
        <w:spacing w:line="360" w:lineRule="auto"/>
        <w:jc w:val="both"/>
        <w:rPr>
          <w:rFonts w:ascii="Arial" w:hAnsi="Arial" w:cs="Arial"/>
        </w:rPr>
      </w:pPr>
    </w:p>
    <w:p w:rsidR="00CB1E2F" w:rsidRPr="003E3B10" w:rsidRDefault="003E3B10" w:rsidP="003E3B10">
      <w:pPr>
        <w:spacing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CB1E2F" w:rsidRPr="003E3B10" w:rsidRDefault="003E3B10" w:rsidP="003E3B10">
      <w:pPr>
        <w:spacing w:line="360" w:lineRule="auto"/>
        <w:jc w:val="both"/>
        <w:rPr>
          <w:rFonts w:ascii="Arial" w:hAnsi="Arial" w:cs="Arial"/>
        </w:rPr>
      </w:pPr>
      <w:r w:rsidRPr="003E3B10">
        <w:rPr>
          <w:rFonts w:ascii="Arial" w:hAnsi="Arial" w:cs="Arial"/>
        </w:rPr>
        <w:t xml:space="preserve">                                                                                                      Janina Ogińska</w:t>
      </w: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center"/>
        <w:rPr>
          <w:rFonts w:ascii="Times New Roman" w:hAnsi="Times New Roman" w:cs="Times New Roman"/>
        </w:rPr>
      </w:pPr>
    </w:p>
    <w:p w:rsidR="00CB1E2F" w:rsidRDefault="00CB1E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B1E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B1E2F"/>
    <w:rsid w:val="003E3B10"/>
    <w:rsid w:val="004F63C2"/>
    <w:rsid w:val="00B22019"/>
    <w:rsid w:val="00C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25B1-9BC9-4254-9D54-C2EA1E24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09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dc:description/>
  <cp:lastModifiedBy>Urząd Gminy i Miasta Szadek</cp:lastModifiedBy>
  <cp:revision>17</cp:revision>
  <cp:lastPrinted>2021-12-16T08:40:00Z</cp:lastPrinted>
  <dcterms:created xsi:type="dcterms:W3CDTF">2020-12-21T10:02:00Z</dcterms:created>
  <dcterms:modified xsi:type="dcterms:W3CDTF">2021-12-16T08:40:00Z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